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501" w:rsidRDefault="00354501" w:rsidP="003545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E369A5" w:rsidRPr="00E369A5" w:rsidRDefault="003C59E2" w:rsidP="00E369A5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МБОУ “Гимназия № 20 имени Абдуллы Алиша” Советского района г. Казани</w:t>
      </w:r>
    </w:p>
    <w:tbl>
      <w:tblPr>
        <w:tblpPr w:leftFromText="180" w:rightFromText="180" w:bottomFromText="200" w:vertAnchor="text" w:horzAnchor="margin" w:tblpXSpec="center" w:tblpY="375"/>
        <w:tblW w:w="10470" w:type="dxa"/>
        <w:tblLook w:val="01E0" w:firstRow="1" w:lastRow="1" w:firstColumn="1" w:lastColumn="1" w:noHBand="0" w:noVBand="0"/>
      </w:tblPr>
      <w:tblGrid>
        <w:gridCol w:w="3412"/>
        <w:gridCol w:w="3592"/>
        <w:gridCol w:w="3466"/>
      </w:tblGrid>
      <w:tr w:rsidR="00E369A5" w:rsidRPr="00E369A5" w:rsidTr="00E369A5">
        <w:trPr>
          <w:trHeight w:val="1994"/>
        </w:trPr>
        <w:tc>
          <w:tcPr>
            <w:tcW w:w="3412" w:type="dxa"/>
          </w:tcPr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lang w:val="tt-RU" w:eastAsia="en-US"/>
              </w:rPr>
              <w:t>«</w:t>
            </w:r>
            <w:r w:rsidRPr="00E369A5">
              <w:rPr>
                <w:lang w:val="tt-RU" w:eastAsia="en-US"/>
              </w:rPr>
              <w:t xml:space="preserve"> </w:t>
            </w:r>
            <w:r>
              <w:rPr>
                <w:color w:val="000000"/>
              </w:rPr>
              <w:t>Рассмотрено»</w:t>
            </w:r>
          </w:p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 на МО</w:t>
            </w:r>
          </w:p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>Протокол № 1</w:t>
            </w:r>
          </w:p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от</w:t>
            </w:r>
            <w:proofErr w:type="gramEnd"/>
            <w:r>
              <w:rPr>
                <w:color w:val="000000"/>
              </w:rPr>
              <w:t xml:space="preserve"> « </w:t>
            </w:r>
            <w:r w:rsidR="009306C3"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 xml:space="preserve">  » августа 2019 года</w:t>
            </w:r>
          </w:p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>
              <w:rPr>
                <w:color w:val="000000"/>
              </w:rPr>
              <w:t>Руководитель МО________</w:t>
            </w:r>
          </w:p>
          <w:p w:rsidR="003C59E2" w:rsidRDefault="003C59E2" w:rsidP="003C59E2">
            <w:pPr>
              <w:pStyle w:val="ad"/>
              <w:shd w:val="clear" w:color="auto" w:fill="FFFFFF"/>
              <w:spacing w:before="0" w:beforeAutospacing="0" w:after="0" w:afterAutospacing="0" w:line="294" w:lineRule="atLeast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color w:val="000000"/>
              </w:rPr>
              <w:t xml:space="preserve"> Г. Ш. </w:t>
            </w:r>
            <w:proofErr w:type="spellStart"/>
            <w:r>
              <w:rPr>
                <w:color w:val="000000"/>
              </w:rPr>
              <w:t>Галиева</w:t>
            </w:r>
            <w:proofErr w:type="spellEnd"/>
          </w:p>
          <w:p w:rsidR="00E369A5" w:rsidRPr="003C59E2" w:rsidRDefault="00E369A5" w:rsidP="003C59E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592" w:type="dxa"/>
          </w:tcPr>
          <w:p w:rsidR="00E369A5" w:rsidRPr="00E369A5" w:rsidRDefault="003C59E2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«Согласовано</w:t>
            </w:r>
            <w:r w:rsidR="00E369A5"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» </w:t>
            </w:r>
          </w:p>
          <w:p w:rsidR="003C59E2" w:rsidRDefault="004C2E6F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Заместитель директора по УР</w:t>
            </w:r>
          </w:p>
          <w:p w:rsidR="00E369A5" w:rsidRPr="00E369A5" w:rsidRDefault="00E369A5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М. Х.Хамидуллина</w:t>
            </w:r>
          </w:p>
          <w:p w:rsidR="00E369A5" w:rsidRPr="00E369A5" w:rsidRDefault="00E369A5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________</w:t>
            </w:r>
            <w:r w:rsidR="009306C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_________                        </w:t>
            </w:r>
          </w:p>
          <w:p w:rsidR="00E369A5" w:rsidRPr="00E369A5" w:rsidRDefault="003C59E2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Протокол</w:t>
            </w:r>
            <w:r w:rsidR="00E369A5"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№____ </w:t>
            </w:r>
          </w:p>
          <w:p w:rsidR="00E369A5" w:rsidRPr="00E369A5" w:rsidRDefault="009306C3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«___» ______ 20___ г.</w:t>
            </w:r>
            <w:r w:rsidR="00E369A5"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</w:p>
          <w:p w:rsidR="00E369A5" w:rsidRPr="00E369A5" w:rsidRDefault="00E369A5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466" w:type="dxa"/>
          </w:tcPr>
          <w:p w:rsidR="00E369A5" w:rsidRPr="00E369A5" w:rsidRDefault="00E369A5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«</w:t>
            </w:r>
            <w:r w:rsidR="003C59E2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Утвержден</w:t>
            </w:r>
            <w:r w:rsidR="004C2E6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о</w:t>
            </w: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»</w:t>
            </w:r>
          </w:p>
          <w:p w:rsidR="009306C3" w:rsidRDefault="00E369A5" w:rsidP="00E369A5">
            <w:pPr>
              <w:tabs>
                <w:tab w:val="left" w:pos="37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="009306C3"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Д</w:t>
            </w: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иректор</w:t>
            </w:r>
            <w:r w:rsidR="009306C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________</w:t>
            </w: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_____</w:t>
            </w:r>
          </w:p>
          <w:p w:rsidR="00E369A5" w:rsidRPr="00E369A5" w:rsidRDefault="00E369A5" w:rsidP="00E369A5">
            <w:pPr>
              <w:tabs>
                <w:tab w:val="left" w:pos="3735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Р. М. </w:t>
            </w: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Арсланова</w:t>
            </w:r>
          </w:p>
          <w:p w:rsidR="00E369A5" w:rsidRPr="00E369A5" w:rsidRDefault="003C59E2" w:rsidP="00E3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Приказ</w:t>
            </w:r>
            <w:r w:rsidR="00E369A5"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№____ </w:t>
            </w:r>
          </w:p>
          <w:p w:rsidR="00E369A5" w:rsidRPr="00E369A5" w:rsidRDefault="00E369A5" w:rsidP="009306C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</w:pP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«___» ___________ 20_</w:t>
            </w:r>
            <w:r w:rsidR="009306C3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</w:t>
            </w:r>
            <w:r w:rsidRPr="00E369A5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__</w:t>
            </w:r>
            <w:r w:rsidR="009306C3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г.</w:t>
            </w:r>
          </w:p>
        </w:tc>
      </w:tr>
    </w:tbl>
    <w:p w:rsidR="00E369A5" w:rsidRPr="00E369A5" w:rsidRDefault="00E369A5" w:rsidP="00E369A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369A5" w:rsidRPr="00E369A5" w:rsidRDefault="00E369A5" w:rsidP="00E369A5">
      <w:pPr>
        <w:rPr>
          <w:rFonts w:ascii="Times New Roman" w:eastAsia="Times New Roman" w:hAnsi="Times New Roman" w:cs="Times New Roman"/>
          <w:sz w:val="24"/>
          <w:szCs w:val="24"/>
          <w:lang w:val="tt-RU"/>
        </w:rPr>
      </w:pPr>
    </w:p>
    <w:p w:rsidR="00E369A5" w:rsidRPr="00E369A5" w:rsidRDefault="00E369A5" w:rsidP="00E369A5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E369A5" w:rsidRPr="003C59E2" w:rsidRDefault="003C59E2" w:rsidP="003C59E2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59E2">
        <w:rPr>
          <w:rFonts w:ascii="Times New Roman" w:eastAsia="Times New Roman" w:hAnsi="Times New Roman" w:cs="Times New Roman"/>
          <w:b/>
          <w:sz w:val="24"/>
          <w:szCs w:val="24"/>
        </w:rPr>
        <w:t>РАБОЧА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Я</w:t>
      </w:r>
      <w:r w:rsidRPr="003C59E2">
        <w:rPr>
          <w:rFonts w:ascii="Times New Roman" w:eastAsia="Times New Roman" w:hAnsi="Times New Roman" w:cs="Times New Roman"/>
          <w:b/>
          <w:sz w:val="24"/>
          <w:szCs w:val="24"/>
        </w:rPr>
        <w:t xml:space="preserve"> ПРОГРАММА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РОДНОМУ</w:t>
      </w:r>
      <w:r w:rsidR="005057D5" w:rsidRPr="003C59E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(ТАТАР</w:t>
      </w:r>
      <w:r w:rsidR="004C2E6F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СКОМУ</w:t>
      </w:r>
      <w:r w:rsidR="005057D5" w:rsidRPr="003C59E2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)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ЯЗЫКУ</w:t>
      </w:r>
      <w:r w:rsidR="00F03FA7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 xml:space="preserve"> </w:t>
      </w:r>
      <w:r w:rsidR="00926879">
        <w:rPr>
          <w:rFonts w:ascii="Times New Roman" w:eastAsia="Times New Roman" w:hAnsi="Times New Roman" w:cs="Times New Roman"/>
          <w:b/>
          <w:sz w:val="24"/>
          <w:szCs w:val="24"/>
          <w:lang w:val="tt-RU"/>
        </w:rPr>
        <w:t>(1)</w:t>
      </w:r>
    </w:p>
    <w:p w:rsidR="00E369A5" w:rsidRPr="00E369A5" w:rsidRDefault="00E369A5" w:rsidP="00E369A5">
      <w:pPr>
        <w:tabs>
          <w:tab w:val="left" w:pos="3735"/>
        </w:tabs>
        <w:spacing w:after="0" w:line="240" w:lineRule="auto"/>
        <w:ind w:left="674"/>
        <w:rPr>
          <w:rFonts w:ascii="Times New Roman" w:eastAsia="Times New Roman" w:hAnsi="Times New Roman" w:cs="Times New Roman"/>
          <w:i/>
          <w:sz w:val="24"/>
          <w:szCs w:val="24"/>
          <w:lang w:val="tt-RU"/>
        </w:rPr>
      </w:pPr>
    </w:p>
    <w:tbl>
      <w:tblPr>
        <w:tblW w:w="10132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0"/>
        <w:gridCol w:w="5392"/>
      </w:tblGrid>
      <w:tr w:rsidR="00E369A5" w:rsidRPr="00E369A5" w:rsidTr="00E369A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A5" w:rsidRPr="00E369A5" w:rsidRDefault="00E369A5" w:rsidP="00E369A5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E369A5" w:rsidRPr="00E369A5" w:rsidRDefault="007F5288" w:rsidP="00E369A5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Образование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A5" w:rsidRPr="00E369A5" w:rsidRDefault="007F5288" w:rsidP="00E369A5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Основное общее образование</w:t>
            </w:r>
          </w:p>
        </w:tc>
      </w:tr>
      <w:tr w:rsidR="00E369A5" w:rsidRPr="00E369A5" w:rsidTr="00E369A5">
        <w:trPr>
          <w:trHeight w:val="224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A5" w:rsidRPr="00E369A5" w:rsidRDefault="003C59E2" w:rsidP="003C59E2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Класс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A5" w:rsidRPr="00E369A5" w:rsidRDefault="00E369A5" w:rsidP="00E369A5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E369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5-9 </w:t>
            </w:r>
            <w:r w:rsidR="007A42C5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 xml:space="preserve">классы </w:t>
            </w:r>
          </w:p>
        </w:tc>
      </w:tr>
      <w:tr w:rsidR="00E369A5" w:rsidRPr="00E369A5" w:rsidTr="00E369A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A5" w:rsidRPr="00E369A5" w:rsidRDefault="007F5288" w:rsidP="007F5288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Интервал времени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A5" w:rsidRPr="00E369A5" w:rsidRDefault="00E369A5" w:rsidP="00E369A5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E369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5 </w:t>
            </w:r>
            <w:r w:rsidR="007F5288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>лет</w:t>
            </w:r>
          </w:p>
        </w:tc>
      </w:tr>
      <w:tr w:rsidR="00E369A5" w:rsidRPr="00E369A5" w:rsidTr="00E369A5">
        <w:trPr>
          <w:trHeight w:val="509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A5" w:rsidRPr="00E369A5" w:rsidRDefault="00E369A5" w:rsidP="00E369A5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</w:p>
          <w:p w:rsidR="00E369A5" w:rsidRPr="00E369A5" w:rsidRDefault="007F5288" w:rsidP="00E369A5">
            <w:pPr>
              <w:tabs>
                <w:tab w:val="left" w:pos="227"/>
              </w:tabs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 xml:space="preserve">Степень </w:t>
            </w:r>
            <w:r w:rsidR="004C2E6F" w:rsidRPr="004C2E6F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 xml:space="preserve">освоения учебного курса </w:t>
            </w:r>
            <w:r w:rsidR="00E369A5" w:rsidRPr="00E369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(баз</w:t>
            </w:r>
            <w:r w:rsidR="00E369A5" w:rsidRPr="00E369A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а</w:t>
            </w:r>
            <w:r w:rsidR="00E369A5" w:rsidRPr="00E369A5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, профиль)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69A5" w:rsidRPr="00E369A5" w:rsidRDefault="00E369A5" w:rsidP="00E369A5">
            <w:pPr>
              <w:tabs>
                <w:tab w:val="left" w:pos="851"/>
              </w:tabs>
              <w:spacing w:after="0" w:line="240" w:lineRule="auto"/>
              <w:ind w:left="851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</w:pPr>
            <w:r w:rsidRPr="00E369A5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Баз</w:t>
            </w:r>
            <w:r w:rsidRPr="00E369A5">
              <w:rPr>
                <w:rFonts w:ascii="Times New Roman" w:eastAsia="Calibri" w:hAnsi="Times New Roman" w:cs="Times New Roman"/>
                <w:sz w:val="28"/>
                <w:szCs w:val="28"/>
                <w:lang w:val="tt-RU" w:eastAsia="en-US"/>
              </w:rPr>
              <w:t>а</w:t>
            </w:r>
          </w:p>
        </w:tc>
      </w:tr>
      <w:tr w:rsidR="00E369A5" w:rsidRPr="00E369A5" w:rsidTr="00E369A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69A5" w:rsidRPr="00E369A5" w:rsidRDefault="00E369A5" w:rsidP="00E369A5">
            <w:pPr>
              <w:tabs>
                <w:tab w:val="left" w:pos="227"/>
              </w:tabs>
              <w:spacing w:after="0" w:line="240" w:lineRule="auto"/>
              <w:ind w:left="22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</w:pPr>
          </w:p>
          <w:p w:rsidR="00E369A5" w:rsidRPr="00E369A5" w:rsidRDefault="007F5288" w:rsidP="00E369A5">
            <w:pPr>
              <w:tabs>
                <w:tab w:val="left" w:pos="227"/>
              </w:tabs>
              <w:ind w:left="22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Составитель</w:t>
            </w:r>
          </w:p>
        </w:tc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69A5" w:rsidRPr="00E369A5" w:rsidRDefault="007F5288" w:rsidP="007F5288">
            <w:pPr>
              <w:tabs>
                <w:tab w:val="left" w:pos="39"/>
              </w:tabs>
              <w:spacing w:after="0" w:line="240" w:lineRule="auto"/>
              <w:ind w:left="39" w:hanging="39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 xml:space="preserve"> Фахрутдинова Гу</w:t>
            </w:r>
            <w:r w:rsidR="00E369A5" w:rsidRPr="00E369A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ь</w:t>
            </w:r>
            <w:r w:rsidR="00E369A5" w:rsidRPr="00E369A5"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шат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 w:eastAsia="en-US"/>
              </w:rPr>
              <w:t>ухаметовна, учитель родного языка и литературы высшей квалификационной категории</w:t>
            </w:r>
          </w:p>
        </w:tc>
      </w:tr>
    </w:tbl>
    <w:p w:rsidR="00E369A5" w:rsidRPr="00E369A5" w:rsidRDefault="00E369A5" w:rsidP="00E369A5">
      <w:pPr>
        <w:tabs>
          <w:tab w:val="left" w:pos="7856"/>
        </w:tabs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E369A5">
        <w:rPr>
          <w:rFonts w:ascii="Times New Roman" w:eastAsia="Times New Roman" w:hAnsi="Times New Roman" w:cs="Times New Roman"/>
          <w:sz w:val="24"/>
          <w:szCs w:val="24"/>
          <w:lang w:val="tt-RU"/>
        </w:rPr>
        <w:tab/>
      </w:r>
    </w:p>
    <w:p w:rsidR="00E369A5" w:rsidRPr="00E369A5" w:rsidRDefault="00E369A5" w:rsidP="00E369A5">
      <w:pPr>
        <w:numPr>
          <w:ilvl w:val="0"/>
          <w:numId w:val="1"/>
        </w:numPr>
        <w:shd w:val="clear" w:color="auto" w:fill="FFFFFF"/>
        <w:spacing w:after="0" w:line="240" w:lineRule="auto"/>
        <w:ind w:right="567"/>
        <w:contextualSpacing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9306C3" w:rsidRPr="009306C3" w:rsidRDefault="009306C3" w:rsidP="009306C3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lang w:val="tt-RU"/>
        </w:rPr>
      </w:pPr>
      <w:r w:rsidRPr="009306C3">
        <w:rPr>
          <w:rFonts w:ascii="Times New Roman" w:eastAsia="Times New Roman" w:hAnsi="Times New Roman" w:cs="Times New Roman"/>
          <w:lang w:val="tt-RU"/>
        </w:rPr>
        <w:t>Принято</w:t>
      </w:r>
    </w:p>
    <w:p w:rsidR="009306C3" w:rsidRPr="009306C3" w:rsidRDefault="009306C3" w:rsidP="009306C3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lang w:val="tt-RU"/>
        </w:rPr>
      </w:pPr>
      <w:r w:rsidRPr="009306C3">
        <w:rPr>
          <w:rFonts w:ascii="Times New Roman" w:eastAsia="Times New Roman" w:hAnsi="Times New Roman" w:cs="Times New Roman"/>
          <w:lang w:val="tt-RU"/>
        </w:rPr>
        <w:t>на заседании педагогического совета</w:t>
      </w:r>
    </w:p>
    <w:p w:rsidR="007F5288" w:rsidRDefault="009306C3" w:rsidP="009306C3">
      <w:pPr>
        <w:tabs>
          <w:tab w:val="left" w:pos="3735"/>
        </w:tabs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  <w:r w:rsidRPr="009306C3">
        <w:rPr>
          <w:rFonts w:ascii="Times New Roman" w:eastAsia="Times New Roman" w:hAnsi="Times New Roman" w:cs="Times New Roman"/>
          <w:lang w:val="tt-RU"/>
        </w:rPr>
        <w:t>Протокол №______от_________2019года</w:t>
      </w: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Default="007F5288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val="tt-RU" w:eastAsia="tt-RU"/>
        </w:rPr>
      </w:pPr>
    </w:p>
    <w:p w:rsidR="007F5288" w:rsidRPr="0001067D" w:rsidRDefault="0001067D" w:rsidP="007F5288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tt-RU"/>
        </w:rPr>
      </w:pPr>
      <w:r w:rsidRPr="0001067D">
        <w:rPr>
          <w:rFonts w:ascii="Times New Roman" w:eastAsia="Times New Roman" w:hAnsi="Times New Roman" w:cs="Times New Roman"/>
          <w:b/>
          <w:bCs/>
          <w:sz w:val="28"/>
          <w:szCs w:val="28"/>
          <w:lang w:val="tt-RU" w:eastAsia="tt-RU"/>
        </w:rPr>
        <w:t>Казан -2020</w:t>
      </w:r>
    </w:p>
    <w:p w:rsidR="00FC25BF" w:rsidRPr="00FC25BF" w:rsidRDefault="00FC25BF" w:rsidP="00FC25BF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FC25BF" w:rsidRPr="00FC25BF" w:rsidRDefault="00FC25BF" w:rsidP="00FC25BF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Настоящая рабочая программа составлена на основе: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Федерального закона от 29 декабря 2012г. № 273-ФЗ «Об образовании в Российской Федерации»;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Закона Республики Татарстан от 22.07.2013 г. № 68-ЗРТ «Об образовании»;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Учебного плана МБОУ «Гимназия №20 имени Абдуллы </w:t>
      </w:r>
      <w:proofErr w:type="spellStart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Советского района </w:t>
      </w:r>
      <w:proofErr w:type="spellStart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г.Казани</w:t>
      </w:r>
      <w:proofErr w:type="spellEnd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на 2017-2018 учебный год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Положения о структуре, порядке разработки и утверждения рабочих программ учебных курсов, предметов, дисциплин (модулей) МБОУ «Гимназия №20 имени Абдуллы </w:t>
      </w:r>
      <w:proofErr w:type="spellStart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Казани;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ind w:left="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Примерная рабочая программа учебного предмета «Родной (татарский) язык» для </w:t>
      </w:r>
      <w:r w:rsidRPr="00FC25BF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общеобразовательных организаций с обучением на татарском языке (5-9 классы</w:t>
      </w:r>
      <w:r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)</w:t>
      </w:r>
      <w:r w:rsidRPr="00FC25BF">
        <w:rPr>
          <w:rFonts w:ascii="Times New Roman" w:eastAsia="Times New Roman" w:hAnsi="Times New Roman" w:cs="Times New Roman"/>
          <w:sz w:val="28"/>
          <w:szCs w:val="28"/>
        </w:rPr>
        <w:t xml:space="preserve"> Сост.: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 Р.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Галиуллина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М.М. Шакурова </w:t>
      </w:r>
      <w:r w:rsidRPr="00FC25BF">
        <w:rPr>
          <w:rFonts w:ascii="Times New Roman" w:hAnsi="Times New Roman" w:cs="Times New Roman"/>
          <w:bCs/>
          <w:sz w:val="28"/>
          <w:szCs w:val="28"/>
        </w:rPr>
        <w:t xml:space="preserve">(протокол от </w:t>
      </w:r>
      <w:r w:rsidRPr="00FC25BF">
        <w:rPr>
          <w:rFonts w:ascii="Times New Roman" w:hAnsi="Times New Roman" w:cs="Times New Roman"/>
          <w:bCs/>
          <w:sz w:val="28"/>
          <w:szCs w:val="28"/>
          <w:lang w:val="tt-RU"/>
        </w:rPr>
        <w:t>16 мая</w:t>
      </w:r>
      <w:r w:rsidRPr="00FC25BF">
        <w:rPr>
          <w:rFonts w:ascii="Times New Roman" w:hAnsi="Times New Roman" w:cs="Times New Roman"/>
          <w:bCs/>
          <w:sz w:val="28"/>
          <w:szCs w:val="28"/>
        </w:rPr>
        <w:t xml:space="preserve"> 2017 г. № 2/17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Приказа МО и Н РФ от 31 марта 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начального, общего, основного общего и среднего общего образования»;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Образовательной программы основного общего образования МБОУ «Гимназия №20 имени Абдуллы </w:t>
      </w:r>
      <w:proofErr w:type="spellStart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» Советского района г. Казани</w:t>
      </w:r>
    </w:p>
    <w:p w:rsidR="00FC25BF" w:rsidRPr="00FC25BF" w:rsidRDefault="00FC25BF" w:rsidP="00FC25BF">
      <w:pPr>
        <w:numPr>
          <w:ilvl w:val="0"/>
          <w:numId w:val="26"/>
        </w:numPr>
        <w:tabs>
          <w:tab w:val="left" w:pos="3735"/>
        </w:tabs>
        <w:spacing w:after="0"/>
        <w:ind w:left="0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Годового календарного учебного графика МБОУ «Гимназия №20 имени Абдуллы </w:t>
      </w:r>
      <w:proofErr w:type="spellStart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Алиша</w:t>
      </w:r>
      <w:proofErr w:type="spellEnd"/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>» на 201</w:t>
      </w:r>
      <w:r w:rsidR="004C2E6F">
        <w:rPr>
          <w:rFonts w:ascii="Times New Roman" w:eastAsia="Calibri" w:hAnsi="Times New Roman" w:cs="Times New Roman"/>
          <w:sz w:val="28"/>
          <w:szCs w:val="28"/>
          <w:lang w:eastAsia="en-US"/>
        </w:rPr>
        <w:t>9-2020</w:t>
      </w:r>
      <w:r w:rsidRPr="00FC25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учебный год</w:t>
      </w:r>
    </w:p>
    <w:p w:rsidR="00FC25BF" w:rsidRDefault="00FC25BF" w:rsidP="00FC25BF">
      <w:pPr>
        <w:jc w:val="both"/>
        <w:rPr>
          <w:rFonts w:ascii="Calibri" w:eastAsia="Times New Roman" w:hAnsi="Calibri" w:cs="Times New Roman"/>
        </w:rPr>
      </w:pPr>
    </w:p>
    <w:p w:rsidR="00BB1D26" w:rsidRDefault="00BB1D26" w:rsidP="00BB1D26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b/>
          <w:sz w:val="28"/>
          <w:szCs w:val="28"/>
        </w:rPr>
        <w:t>Общая характе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ристика учебного предмета</w:t>
      </w:r>
    </w:p>
    <w:p w:rsidR="00BB1D26" w:rsidRPr="00BB1D26" w:rsidRDefault="00BB1D26" w:rsidP="00BB1D26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B1D26" w:rsidRDefault="00BB1D26" w:rsidP="00BB1D26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sz w:val="28"/>
          <w:szCs w:val="28"/>
        </w:rPr>
        <w:t>В системе школьного обра</w:t>
      </w:r>
      <w:r>
        <w:rPr>
          <w:rFonts w:ascii="Times New Roman" w:eastAsia="Times New Roman" w:hAnsi="Times New Roman" w:cs="Times New Roman"/>
          <w:sz w:val="28"/>
          <w:szCs w:val="28"/>
        </w:rPr>
        <w:t>зования уче</w:t>
      </w:r>
      <w:r w:rsidR="00926879">
        <w:rPr>
          <w:rFonts w:ascii="Times New Roman" w:eastAsia="Times New Roman" w:hAnsi="Times New Roman" w:cs="Times New Roman"/>
          <w:sz w:val="28"/>
          <w:szCs w:val="28"/>
        </w:rPr>
        <w:t xml:space="preserve">бный предмет «Родной 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язык» занимает особое место: является не только объектом изучения, но и средством общения. Как средство 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знания действительности родной 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>язык обеспечивает развитие интеллектуальных и творческих способностей ребёнка, развивает его абстрактное мышление, память и воображении, формирует навыки самостоятельной учебной деятельности, самообразования и саморазвития личности. Будучи формой хранения и ус</w:t>
      </w:r>
      <w:r>
        <w:rPr>
          <w:rFonts w:ascii="Times New Roman" w:eastAsia="Times New Roman" w:hAnsi="Times New Roman" w:cs="Times New Roman"/>
          <w:sz w:val="28"/>
          <w:szCs w:val="28"/>
        </w:rPr>
        <w:t>воения различных знаний, родной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 неразрывно связан со всеми школьными предметами и влияет на качество их усво</w:t>
      </w:r>
      <w:r>
        <w:rPr>
          <w:rFonts w:ascii="Times New Roman" w:eastAsia="Times New Roman" w:hAnsi="Times New Roman" w:cs="Times New Roman"/>
          <w:sz w:val="28"/>
          <w:szCs w:val="28"/>
        </w:rPr>
        <w:t>ения. Изучение предмета «Родной</w:t>
      </w:r>
      <w:r w:rsidR="00834F64">
        <w:rPr>
          <w:rFonts w:ascii="Times New Roman" w:eastAsia="Times New Roman" w:hAnsi="Times New Roman" w:cs="Times New Roman"/>
          <w:sz w:val="28"/>
          <w:szCs w:val="28"/>
        </w:rPr>
        <w:t xml:space="preserve"> (т</w:t>
      </w:r>
      <w:r>
        <w:rPr>
          <w:rFonts w:ascii="Times New Roman" w:eastAsia="Times New Roman" w:hAnsi="Times New Roman" w:cs="Times New Roman"/>
          <w:sz w:val="28"/>
          <w:szCs w:val="28"/>
        </w:rPr>
        <w:t>атарский)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язык» на уровне основного общего образования нацелено на личностное развитие обучающихся, так как формирует представление о единстве и многообразии языкового и культурног</w:t>
      </w:r>
      <w:r>
        <w:rPr>
          <w:rFonts w:ascii="Times New Roman" w:eastAsia="Times New Roman" w:hAnsi="Times New Roman" w:cs="Times New Roman"/>
          <w:sz w:val="28"/>
          <w:szCs w:val="28"/>
        </w:rPr>
        <w:t>о пространства России, о родном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языке как духовной, нравственной и культурной ценности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татарского 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народа. </w:t>
      </w:r>
    </w:p>
    <w:p w:rsidR="00BB1D26" w:rsidRDefault="00BB1D26" w:rsidP="00BB1D26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Языковая и лингвистическая (языковедческая) компетенции – освоение знаний о языке как знаковой системе и общественном явлении, его устройстве, развитии и функционировании; общих сведений о лингвистике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как науке и ученых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>; овла</w:t>
      </w:r>
      <w:r>
        <w:rPr>
          <w:rFonts w:ascii="Times New Roman" w:eastAsia="Times New Roman" w:hAnsi="Times New Roman" w:cs="Times New Roman"/>
          <w:sz w:val="28"/>
          <w:szCs w:val="28"/>
        </w:rPr>
        <w:t>дение основными нормами родного(татарского)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литературного языка, обогащение словарного запаса и грамматического строя речи обучающихся; формирование способности к анализу и оценке языковых явлений и фактов; овладение умением пользоваться различными лингвистическими словарями. </w:t>
      </w:r>
      <w:proofErr w:type="spellStart"/>
      <w:r w:rsidRPr="00BB1D26">
        <w:rPr>
          <w:rFonts w:ascii="Times New Roman" w:eastAsia="Times New Roman" w:hAnsi="Times New Roman" w:cs="Times New Roman"/>
          <w:sz w:val="28"/>
          <w:szCs w:val="28"/>
        </w:rPr>
        <w:t>Культуроведческая</w:t>
      </w:r>
      <w:proofErr w:type="spellEnd"/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компетенция – осознание языка как формы выражения национальной культуры, взаимосвязи языка и истории народа, националь</w:t>
      </w:r>
      <w:r>
        <w:rPr>
          <w:rFonts w:ascii="Times New Roman" w:eastAsia="Times New Roman" w:hAnsi="Times New Roman" w:cs="Times New Roman"/>
          <w:sz w:val="28"/>
          <w:szCs w:val="28"/>
        </w:rPr>
        <w:t>но-культурной специфики родного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>
        <w:rPr>
          <w:rFonts w:ascii="Times New Roman" w:eastAsia="Times New Roman" w:hAnsi="Times New Roman" w:cs="Times New Roman"/>
          <w:sz w:val="28"/>
          <w:szCs w:val="28"/>
        </w:rPr>
        <w:t>зыка, овладение нормами татарского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речевого эти</w:t>
      </w:r>
      <w:r>
        <w:rPr>
          <w:rFonts w:ascii="Times New Roman" w:eastAsia="Times New Roman" w:hAnsi="Times New Roman" w:cs="Times New Roman"/>
          <w:sz w:val="28"/>
          <w:szCs w:val="28"/>
        </w:rPr>
        <w:t>кета, культурой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общен</w:t>
      </w:r>
      <w:r>
        <w:rPr>
          <w:rFonts w:ascii="Times New Roman" w:eastAsia="Times New Roman" w:hAnsi="Times New Roman" w:cs="Times New Roman"/>
          <w:sz w:val="28"/>
          <w:szCs w:val="28"/>
        </w:rPr>
        <w:t>ия. В процессе изучения родного (татарского)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языка создаются предпосылки для восприятия и понимания художественной литературы как искусства слова, закладываются основы, необходимые для изучения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русского и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инос</w:t>
      </w:r>
      <w:r>
        <w:rPr>
          <w:rFonts w:ascii="Times New Roman" w:eastAsia="Times New Roman" w:hAnsi="Times New Roman" w:cs="Times New Roman"/>
          <w:sz w:val="28"/>
          <w:szCs w:val="28"/>
        </w:rPr>
        <w:t>транных языков. Владение родным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BB1D26" w:rsidRPr="00BB1D26" w:rsidRDefault="00BB1D26" w:rsidP="00BB1D26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B1D26" w:rsidRPr="00BB1D26" w:rsidRDefault="00BB1D26" w:rsidP="00BB1D26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b/>
          <w:sz w:val="28"/>
          <w:szCs w:val="28"/>
        </w:rPr>
        <w:t>Место учебного предмета в учебном плане</w:t>
      </w:r>
    </w:p>
    <w:p w:rsidR="00BB1D26" w:rsidRPr="00BB1D26" w:rsidRDefault="00BB1D26" w:rsidP="00BB1D26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1D26">
        <w:rPr>
          <w:rFonts w:ascii="Times New Roman" w:eastAsia="Times New Roman" w:hAnsi="Times New Roman" w:cs="Times New Roman"/>
          <w:sz w:val="28"/>
          <w:szCs w:val="28"/>
        </w:rPr>
        <w:t>В соответствии с требованиями Федерального государственного образовательного стандарта основного общего обра</w:t>
      </w:r>
      <w:r>
        <w:rPr>
          <w:rFonts w:ascii="Times New Roman" w:eastAsia="Times New Roman" w:hAnsi="Times New Roman" w:cs="Times New Roman"/>
          <w:sz w:val="28"/>
          <w:szCs w:val="28"/>
        </w:rPr>
        <w:t>зо</w:t>
      </w:r>
      <w:r w:rsidR="00926879">
        <w:rPr>
          <w:rFonts w:ascii="Times New Roman" w:eastAsia="Times New Roman" w:hAnsi="Times New Roman" w:cs="Times New Roman"/>
          <w:sz w:val="28"/>
          <w:szCs w:val="28"/>
        </w:rPr>
        <w:t xml:space="preserve">вания предмет «Родной 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 язык» относится к обязательн</w:t>
      </w:r>
      <w:r w:rsidR="002F5A94">
        <w:rPr>
          <w:rFonts w:ascii="Times New Roman" w:eastAsia="Times New Roman" w:hAnsi="Times New Roman" w:cs="Times New Roman"/>
          <w:sz w:val="28"/>
          <w:szCs w:val="28"/>
        </w:rPr>
        <w:t>ой предметной области «Родной язык и родная литература</w:t>
      </w:r>
      <w:r w:rsidRPr="00BB1D26">
        <w:rPr>
          <w:rFonts w:ascii="Times New Roman" w:eastAsia="Times New Roman" w:hAnsi="Times New Roman" w:cs="Times New Roman"/>
          <w:sz w:val="28"/>
          <w:szCs w:val="28"/>
        </w:rPr>
        <w:t xml:space="preserve">», изучается с 5-го по 9-й </w:t>
      </w:r>
      <w:r>
        <w:rPr>
          <w:rFonts w:ascii="Times New Roman" w:eastAsia="Times New Roman" w:hAnsi="Times New Roman" w:cs="Times New Roman"/>
          <w:sz w:val="28"/>
          <w:szCs w:val="28"/>
        </w:rPr>
        <w:t>класс. Общее количество уроков в 5-9 классах</w:t>
      </w:r>
    </w:p>
    <w:p w:rsidR="00BB1D26" w:rsidRPr="00BB1D26" w:rsidRDefault="00BB1D26" w:rsidP="00BB1D26">
      <w:pPr>
        <w:tabs>
          <w:tab w:val="left" w:pos="3735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D26" w:rsidRPr="00BB1D26" w:rsidRDefault="00BB1D26" w:rsidP="00BB1D26">
      <w:pPr>
        <w:tabs>
          <w:tab w:val="left" w:pos="3735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57"/>
        <w:gridCol w:w="2357"/>
        <w:gridCol w:w="2357"/>
        <w:gridCol w:w="2358"/>
      </w:tblGrid>
      <w:tr w:rsidR="00BB1D26" w:rsidTr="00BB1D26"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1D2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Год обучения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1D2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Кол-во часов в неделю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BB1D26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Кол-во учебных недель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1D2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 за учебный год</w:t>
            </w:r>
          </w:p>
        </w:tc>
      </w:tr>
      <w:tr w:rsidR="00BB1D26" w:rsidTr="00BB1D26"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5 класс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57" w:type="dxa"/>
          </w:tcPr>
          <w:p w:rsidR="00BB1D26" w:rsidRDefault="00BF77CE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</w:tr>
      <w:tr w:rsidR="00BB1D26" w:rsidTr="00BB1D26"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 класс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57" w:type="dxa"/>
          </w:tcPr>
          <w:p w:rsidR="00BB1D26" w:rsidRDefault="00BF77CE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</w:tr>
      <w:tr w:rsidR="00BB1D26" w:rsidTr="00BB1D26">
        <w:tc>
          <w:tcPr>
            <w:tcW w:w="2357" w:type="dxa"/>
          </w:tcPr>
          <w:p w:rsid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 класс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57" w:type="dxa"/>
          </w:tcPr>
          <w:p w:rsidR="00BB1D26" w:rsidRDefault="00BF77CE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</w:tr>
      <w:tr w:rsidR="00BB1D26" w:rsidTr="00BB1D26">
        <w:tc>
          <w:tcPr>
            <w:tcW w:w="2357" w:type="dxa"/>
          </w:tcPr>
          <w:p w:rsid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8 класс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57" w:type="dxa"/>
          </w:tcPr>
          <w:p w:rsidR="00BB1D26" w:rsidRDefault="00BF77CE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70</w:t>
            </w:r>
          </w:p>
        </w:tc>
      </w:tr>
      <w:tr w:rsidR="00BB1D26" w:rsidTr="00BB1D26">
        <w:tc>
          <w:tcPr>
            <w:tcW w:w="2357" w:type="dxa"/>
          </w:tcPr>
          <w:p w:rsid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9 класс</w:t>
            </w:r>
          </w:p>
        </w:tc>
        <w:tc>
          <w:tcPr>
            <w:tcW w:w="2357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2</w:t>
            </w:r>
          </w:p>
        </w:tc>
        <w:tc>
          <w:tcPr>
            <w:tcW w:w="2357" w:type="dxa"/>
          </w:tcPr>
          <w:p w:rsidR="00BB1D26" w:rsidRDefault="002F5A94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358" w:type="dxa"/>
          </w:tcPr>
          <w:p w:rsidR="00BB1D26" w:rsidRPr="00BB1D26" w:rsidRDefault="00BB1D26" w:rsidP="00BB1D26">
            <w:pPr>
              <w:tabs>
                <w:tab w:val="left" w:pos="3735"/>
              </w:tabs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68</w:t>
            </w:r>
          </w:p>
        </w:tc>
      </w:tr>
    </w:tbl>
    <w:p w:rsidR="00BB1D26" w:rsidRPr="00BB1D26" w:rsidRDefault="00BB1D26" w:rsidP="00BB1D26">
      <w:pPr>
        <w:tabs>
          <w:tab w:val="left" w:pos="3735"/>
        </w:tabs>
        <w:spacing w:after="0" w:line="240" w:lineRule="auto"/>
        <w:ind w:firstLine="68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BB1D26" w:rsidRDefault="00BB1D26" w:rsidP="00FC25BF">
      <w:pPr>
        <w:jc w:val="both"/>
        <w:rPr>
          <w:rFonts w:ascii="Calibri" w:eastAsia="Times New Roman" w:hAnsi="Calibri" w:cs="Times New Roman"/>
        </w:rPr>
      </w:pPr>
    </w:p>
    <w:p w:rsidR="00BF77CE" w:rsidRPr="00BF77CE" w:rsidRDefault="00BF77CE" w:rsidP="00BF77CE">
      <w:pPr>
        <w:tabs>
          <w:tab w:val="left" w:pos="3735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Реализация рабочей программы по родному (татарскому) языку, как части основной образовательной программы основного общего образования позволит достигнуть личностных характеристик выпускника, закрепленных в Стандарте: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любящий свой край и своё Отечество, знающий русский и родной язык, уважающий свой народ, его культуру и духовные традиции;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F77CE">
        <w:rPr>
          <w:rFonts w:ascii="Times New Roman" w:eastAsia="Times New Roman" w:hAnsi="Times New Roman" w:cs="Times New Roman"/>
          <w:sz w:val="28"/>
          <w:szCs w:val="28"/>
        </w:rPr>
        <w:t>осознающий</w:t>
      </w:r>
      <w:proofErr w:type="gramEnd"/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и принимающий ценности человеческой жизни, семьи, гражданского общества, многонационального российского народа, человечества;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активно и заинтересованно познающий мир, осознающий ценность труда, науки и творчества;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lastRenderedPageBreak/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F77CE">
        <w:rPr>
          <w:rFonts w:ascii="Times New Roman" w:eastAsia="Times New Roman" w:hAnsi="Times New Roman" w:cs="Times New Roman"/>
          <w:sz w:val="28"/>
          <w:szCs w:val="28"/>
        </w:rPr>
        <w:t>умеющий</w:t>
      </w:r>
      <w:proofErr w:type="gramEnd"/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учиться, осознающий важность образования и самообразования для жизни и деятельности, способный применять полученные знания на практике;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социально активный, уважающий закон и правопорядок, соизмеряющий свои поступки с нравственными ценностями, осознающий свои обязанности перед семьёй, обществом, Отечеством;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уважающий других людей, умеющий вести конструктивный диалог, достигать взаимопонимания, сотрудничать для достижения общих результатов;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F77CE">
        <w:rPr>
          <w:rFonts w:ascii="Times New Roman" w:eastAsia="Times New Roman" w:hAnsi="Times New Roman" w:cs="Times New Roman"/>
          <w:sz w:val="28"/>
          <w:szCs w:val="28"/>
        </w:rPr>
        <w:t>осознанно</w:t>
      </w:r>
      <w:proofErr w:type="gramEnd"/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выполняющий правила здорового и экологически целесообразного образа жизни, безопасного для человека и окружающей его среды; </w:t>
      </w:r>
    </w:p>
    <w:p w:rsidR="00BF77CE" w:rsidRPr="00BF77CE" w:rsidRDefault="00BF77CE" w:rsidP="00BF77CE">
      <w:pPr>
        <w:tabs>
          <w:tab w:val="left" w:pos="37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77CE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BF77CE">
        <w:rPr>
          <w:rFonts w:ascii="Times New Roman" w:eastAsia="Times New Roman" w:hAnsi="Times New Roman" w:cs="Times New Roman"/>
          <w:sz w:val="28"/>
          <w:szCs w:val="28"/>
        </w:rPr>
        <w:t>ориентирующийся</w:t>
      </w:r>
      <w:proofErr w:type="gramEnd"/>
      <w:r w:rsidRPr="00BF77CE">
        <w:rPr>
          <w:rFonts w:ascii="Times New Roman" w:eastAsia="Times New Roman" w:hAnsi="Times New Roman" w:cs="Times New Roman"/>
          <w:sz w:val="28"/>
          <w:szCs w:val="28"/>
        </w:rPr>
        <w:t xml:space="preserve"> в мире профессий, понимающий значение профессиональной деятельности для человека в интересах устойчивого развития общества и природы.</w:t>
      </w:r>
    </w:p>
    <w:p w:rsidR="004E7210" w:rsidRPr="004E7210" w:rsidRDefault="004E7210" w:rsidP="004E7210">
      <w:pPr>
        <w:tabs>
          <w:tab w:val="left" w:pos="373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b/>
          <w:sz w:val="28"/>
          <w:szCs w:val="28"/>
        </w:rPr>
        <w:t>Речь и речевое общение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b/>
          <w:sz w:val="28"/>
          <w:szCs w:val="28"/>
        </w:rPr>
        <w:t>Выпускник научится: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использовать различные виды монолога (повествование, описание, рассуждение; сочетание разных видов монолога) в различных ситуациях общения;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использовать различные виды диалога в ситуациях формального и неформального, межличностного и межкультурного общения;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соблюдать нормы речевого поведения в типичных ситуациях общения;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предупреждать коммуникативные неудачи в процессе речевого общения.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понимать и формулировать в устной форме тему, коммуникативную задачу, основную мысль, логику изложения учебно-научного, публицистического, официально-делового, художественного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аудиотекстов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>, распознавать в них основную и дополнительную информацию, комментировать её в устной форме;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передавать содержание учебно-научного, публицистического, официально-делового, художественного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аудиотекстов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в форме плана, тезисов, ученического изложения (подробного, выборочного, сжатого).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различать и анализировать тексты разных жанров научного (учебно-научного), публицистического, официально-делового стилей, разговорной 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 как жанры официально 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исправлять речевые недостатки, редактировать текст; </w:t>
      </w:r>
    </w:p>
    <w:p w:rsidR="0001067D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выступать перед аудиторией сверстников с небольшими информационными сообщениями, сообщением и небольшим докладом на учебно- научную тему.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создавать тексты различных функциональных стилей и жанров (аннотация, рецензия, реферат, тезисы, конспект как жанры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учебно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анализировать образцы публичной речи с точки зрения её композиции, аргументации, языкового оформления, достижения поставленных коммуникативных задач;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sym w:font="Symbol" w:char="F0B7"/>
      </w: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выступать перед аудиторией сверстников с небольшой протокольно-этикетной, развлекательной, убеждающей речью.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характеризовать основные социальные функции родного (татарского) языка в России и мире, место татарского  языка среди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тюрских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языков, роль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старотатарского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  языка в развитии современного татарского языка;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оценивать использование основных изобразительных средств языка.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• делить слова на морфемы на основе смыслового, грамматического и словообразовательного анализа слова;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различать изученные способы словообразования;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и самостоятельно составлять словообразовательные пары и словообразовательные цепочки слов;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применять знания и умения по </w:t>
      </w:r>
      <w:proofErr w:type="spellStart"/>
      <w:r w:rsidRPr="004E7210">
        <w:rPr>
          <w:rFonts w:ascii="Times New Roman" w:eastAsia="Times New Roman" w:hAnsi="Times New Roman" w:cs="Times New Roman"/>
          <w:sz w:val="28"/>
          <w:szCs w:val="28"/>
        </w:rPr>
        <w:t>морфемике</w:t>
      </w:r>
      <w:proofErr w:type="spellEnd"/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и словообразованию в практике правописания, а также при проведении грамматического и лексического анализа слов.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группировать слова по тематическим группам;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подбирать к словам синонимы, антонимы;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опознавать фразеологические обороты;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соблюдать лексические нормы в устных и письменных высказываниях;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использовать лексическую синонимию как средство исправления неоправданного повтора в речи и как средство связи предложений в тексте;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опознавать основные виды тропов, построенных на переносном значении слова (метафора, эпитет, олицетворение);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опознавать самостоятельные (знаменательные) части речи и их формы, служебные части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слово с точки зрения его принадлежности к той или иной части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употреблять формы слов различных частей речи в соответствии с нормами современного татарского литературного языка;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применять морфологические знания и умения в практике правописания, в различных видах анализа;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распознавать явления грамматической омонимии, существенные для решения орфографических и пунктуационных задач.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опознавать основные единицы синтаксиса (словосочетание, предложение) и их виды;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различные виды словосочетаний и предложений с точки зрения структурной и смысловой организации, функциональной предназначенности;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>• употреблять синтаксические единицы в соответствии с нормами современного татарского литературного языка;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использовать разнообразные синонимические синтаксические конструкции в собственной речевой практике;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применять синтаксические знания и умения в практике правописания, в различных видах анализа.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соблюдать орфографические и пунктуационные нормы в процессе письма (в объёме содержания курса);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объяснять выбор написания в устной форме (рассуждение) и письменной форме (с помощью графических символов);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обнаруживать и исправлять орфографические и пунктуационные ошибки;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извлекать необходимую информацию из орфографических словарей и справочников; использовать её в процессе письма.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приводить примеры, которые доказывают, что изучение языка позволяет лучше узнать историю и культуру страны;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уместно использовать правила татарского речевого этикета в учебной деятельности и повседневной жизни.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b/>
          <w:sz w:val="28"/>
          <w:szCs w:val="28"/>
        </w:rPr>
        <w:t>Выпускник получит возможность научиться: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выступать перед аудиторией с небольшим докладом; публично представлять проект, реферат; публично защищать свою позицию;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участвовать в коллективном обсуждении проблем, аргументировать собственную позицию, доказывать её, убеждать;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понимать основные причины коммуникативных неудач и объяснять их.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писать рецензии, рефераты;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составлять аннотации, тезисы выступления, конспекты;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создавать устные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создавать и редактировать</w:t>
      </w:r>
      <w:r w:rsidRPr="004E7210">
        <w:rPr>
          <w:rFonts w:ascii="Calibri" w:eastAsia="Times New Roman" w:hAnsi="Calibri" w:cs="Times New Roman"/>
        </w:rPr>
        <w:t xml:space="preserve"> 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t>собственные тексты различных типов речи, стилей, жанров с учётом требований к построению связного текста.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создавать в устной и письменной форме учебно-научные тексты (аннотация, рецензия, реферат, тезисы, конспект, участие в беседе, дискуссии), официально-деловые тексты (резюме, деловое письмо, объявление) с учётом внеязыковых требований, предъявляемых к ним, и в соответствии со спецификой употребления в них языковых средств.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• 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опознавать основные выразительные средства словообразования в художественной речи и оценивать их;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извлекать необходимую информацию из морфемных, словообразовательных и этимологических словарей и справочников, в том числе мультимедийных;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использовать этимологическую справку для объяснения правописания и лексического значения слова.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объяснять общие принципы классификации словарного состава татарского  языка;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аргументировать различие лексического и грамматического значений слова; • опознавать омонимы разных видов;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оценивать собственную и чужую речь с точки зрения точного, уместного и выразительного словоупотребления;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синонимические средства морфологии;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•различать грамматические омонимы;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синонимические средства синтаксиса;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опознавать основные выразительные средства синтаксиса в публицистической и художественной речи и оценивать их; объяснять </w:t>
      </w: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особенности употребления синтаксических конструкций в текстах научного и официально-делового стилей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демонстрировать роль орфографии и пунктуации в передаче смысловой стороны речи;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характеризовать на отдельных примерах взаимосвязь языка, культуры и истории народа;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анализировать и сравнивать татарский речевой этикет с речевым этикетом отдельных народов России и мира.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понимать, анализировать, оценивать явную и скрытую (подтекстовую) информацию в прочитанных текстах разной функционально стилевой и жанровой принадлежности;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извлекать информацию по заданной проблеме (включая противоположные точки зрения на её решение) из различных источников (учебно- научных текстов, текстов СМИ, в том числе представленных в электронном виде на различных информационных носителях, официально- деловых текстов), высказывать собственную точку зрения на решение проблемы.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создавать устные монологические и диалогические высказывания (в том числе оценочного характера) на актуальные социально культурные, нравственно-этические, бытовые, учебные темы (в том числе лингвистические, а также темы, связанные с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характеризовать вклад выдающихся лингвистов в развитие татарского языкознания.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проводить фонетический анализ слова;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соблюдать основные орфоэпические правила современного татарского литературного языка;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извлекать необходимую информацию из орфоэпических словарей и справочников; использовать её в различных видах деятельности.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опознавать основные выразительные средства фонетики (звукопись);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выразительно читать прозаические и поэтические тексты;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извлекать необходимую информацию из мультимедийных орфоэпических словарей и справочников; использовать её в различных видах деятельности;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• понимать явную и скрытую (подтекстовую) информацию публицистического текста (в том числе в СМИ), анализировать и комментировать её в устной форме.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понимать содержание прочитанных учебно-научных, публицистических (информационных и аналитических, художественно публицистического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передавать схематически представленную информацию в виде связного текста;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использовать приёмы работы с учебной книгой, справочниками и другими информационными источниками, включая СМИ и ресурсы Интернета;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• обсуждать и чётко формулировать цели, план совместной групповой учебной деятельности, распределение частей работы; 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4E7210" w:rsidRPr="004E7210" w:rsidRDefault="004E7210" w:rsidP="004E7210">
      <w:pPr>
        <w:tabs>
          <w:tab w:val="left" w:pos="3735"/>
        </w:tabs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sz w:val="28"/>
          <w:szCs w:val="28"/>
        </w:rPr>
        <w:t xml:space="preserve"> 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 </w:t>
      </w:r>
    </w:p>
    <w:p w:rsidR="00BB1D26" w:rsidRPr="00FC25BF" w:rsidRDefault="00BB1D26" w:rsidP="00FC25BF">
      <w:pPr>
        <w:jc w:val="both"/>
        <w:rPr>
          <w:rFonts w:ascii="Calibri" w:eastAsia="Times New Roman" w:hAnsi="Calibri" w:cs="Times New Roman"/>
        </w:rPr>
      </w:pPr>
    </w:p>
    <w:p w:rsidR="00FC25BF" w:rsidRPr="00FC25BF" w:rsidRDefault="00FC25BF" w:rsidP="00FC25BF">
      <w:pPr>
        <w:shd w:val="clear" w:color="auto" w:fill="FFFFFF"/>
        <w:spacing w:after="0" w:line="360" w:lineRule="auto"/>
        <w:ind w:firstLine="945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ПЛАНИРУЕМЫЕ РЕЗУЛЬТАТЫ ИЗУЧЕНИЯ УЧЕБНОГО ПРЕДМЕТА</w:t>
      </w:r>
    </w:p>
    <w:p w:rsidR="00FC25BF" w:rsidRPr="00FC25BF" w:rsidRDefault="00FC25BF" w:rsidP="00FC2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учебного курса по </w:t>
      </w:r>
      <w:r w:rsidR="00F03FA7">
        <w:rPr>
          <w:rFonts w:ascii="Times New Roman" w:eastAsia="Times New Roman" w:hAnsi="Times New Roman" w:cs="Times New Roman"/>
          <w:sz w:val="28"/>
          <w:szCs w:val="28"/>
        </w:rPr>
        <w:t>родного (</w:t>
      </w:r>
      <w:r w:rsidRPr="00FC25BF">
        <w:rPr>
          <w:rFonts w:ascii="Times New Roman" w:eastAsia="Times New Roman" w:hAnsi="Times New Roman" w:cs="Times New Roman"/>
          <w:sz w:val="28"/>
          <w:szCs w:val="28"/>
        </w:rPr>
        <w:t>татарскому</w:t>
      </w:r>
      <w:r w:rsidR="00F03FA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FC25BF">
        <w:rPr>
          <w:rFonts w:ascii="Times New Roman" w:eastAsia="Times New Roman" w:hAnsi="Times New Roman" w:cs="Times New Roman"/>
          <w:sz w:val="28"/>
          <w:szCs w:val="28"/>
        </w:rPr>
        <w:t xml:space="preserve"> языку (5-9 классы) являются </w:t>
      </w:r>
    </w:p>
    <w:p w:rsidR="00FC25BF" w:rsidRPr="00FC25BF" w:rsidRDefault="00FC25BF" w:rsidP="00FC25B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 xml:space="preserve">1) </w:t>
      </w: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понимание </w:t>
      </w:r>
      <w:bookmarkStart w:id="0" w:name="_GoBack"/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татарс</w:t>
      </w:r>
      <w:bookmarkEnd w:id="0"/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осознание эстетической ценности татарского языка; уважительное отношение к родному языку, гордость за него; потребность сохранить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чистоту татарского языка как явления национальной культуры; стремление к речевому самосовершенствованию;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FC25BF" w:rsidRPr="00FC25BF" w:rsidRDefault="00FC25BF" w:rsidP="00FC25BF">
      <w:pPr>
        <w:spacing w:after="0" w:line="240" w:lineRule="auto"/>
        <w:ind w:left="3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2) </w:t>
      </w:r>
      <w:proofErr w:type="spellStart"/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результаты: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всеми видами речевой деятельности: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адекватное понимание информации устного и письменного сообщения;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разными видами чтения;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адекватное восприятие на слух текстов разных стилей и жанров;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 воспроизводить прослушанный или прочитанный текст с разной степенью свернутости;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способность свободно, правильно излагать свои мысли в устной и письменной форме;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владение разными видами монолога и диалога;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способность участвовать в речевом общении, соблюдая нормы речевого этикета;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умение выступать перед аудиторией сверстников с небольшими сообщениями, докладами;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 xml:space="preserve">умения и навыки анализа языковых явлений на </w:t>
      </w:r>
      <w:proofErr w:type="spellStart"/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межпредметном</w:t>
      </w:r>
      <w:proofErr w:type="spellEnd"/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уровне (на уроках иностранного языка, литературы и др.);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FC25BF" w:rsidRPr="00FC25BF" w:rsidRDefault="00FC25BF" w:rsidP="00FC25BF">
      <w:pPr>
        <w:spacing w:after="0" w:line="240" w:lineRule="auto"/>
        <w:ind w:left="3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3) Предметные результаты: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понимание места родного языка в системе гуманитарных наук и его роли в образовании в целом;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усвоение основ научных знаний о родном языке; понимание взаимосвязи его уровней и единиц;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FC25BF" w:rsidRP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FC25BF" w:rsidRDefault="00FC25BF" w:rsidP="00FC25B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- </w:t>
      </w:r>
      <w:r w:rsidRPr="00FC25BF">
        <w:rPr>
          <w:rFonts w:ascii="Times New Roman" w:eastAsia="Times New Roman" w:hAnsi="Times New Roman" w:cs="Times New Roman"/>
          <w:sz w:val="28"/>
          <w:szCs w:val="28"/>
          <w:lang w:eastAsia="en-US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FC25BF" w:rsidRDefault="00FC25BF" w:rsidP="00FC25BF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FC25BF" w:rsidRDefault="00FC25BF" w:rsidP="00FC25BF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A4578B" w:rsidRDefault="00A4578B" w:rsidP="00FC25BF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25BF" w:rsidRPr="00FC25BF" w:rsidRDefault="00FC25BF" w:rsidP="00FC25BF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 xml:space="preserve">СОДЕРЖАНИЕ </w:t>
      </w:r>
      <w:r w:rsidRPr="00FC25BF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УЧЕБНОГО ПРЕДМЕТА </w:t>
      </w:r>
    </w:p>
    <w:p w:rsidR="00FC25BF" w:rsidRDefault="00FC25BF" w:rsidP="00FC25BF">
      <w:pPr>
        <w:shd w:val="clear" w:color="auto" w:fill="FFFFFF"/>
        <w:spacing w:after="0" w:line="360" w:lineRule="auto"/>
        <w:ind w:firstLine="756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Общие сведения о татарском языке.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Язык как средство общения. Язык и речь. Языковые и речевые единицы. Основные функции языка. Роль родного языка в жизни и развитии человека.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Родственные и неродственные языки. Регионы проживания татар. Роль языка в жизни человека и общества.  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Фонетика и орфоэпия</w:t>
      </w:r>
      <w:r w:rsidRPr="00FC25B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Фонетика и орфоэпия как разделы лингвистики. Органы речи, их участие в образовании звуков речи. Звук. Фонема.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Ударение в татарском языке. Случаи, когда ударение не сохраняется в собственных и заимствованных словах татарского языка. Понятие об интонации.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Нормы литературного языка. Понятие о нормах орфоэпии. Орфоэпический словарь.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Фонетический анализ.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Графика, орфография.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Общие сведения о графике и орфографии. Алфавит татарского языка.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Орфографический словарь. Орфографические нормы языка.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Морфемика</w:t>
      </w:r>
      <w:proofErr w:type="spellEnd"/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(морфемный строй языка) и словообразование.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Аффиксы, виды аффиксов: словообразовательные и модальные аффиксы. Непроизводные и производные основы.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Основные различия в строении слов в татарском и русском языках.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Понятие об этимологии.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Морфемный и словообразовательный анализ.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Лексикология и фразеология.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lastRenderedPageBreak/>
        <w:t>Слово как основная единица языка. Лексическое значение слова.</w:t>
      </w:r>
      <w:r w:rsidRPr="00FC25BF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</w:t>
      </w:r>
      <w:r w:rsidRPr="00FC25BF">
        <w:rPr>
          <w:rFonts w:ascii="Times New Roman" w:eastAsia="Times New Roman" w:hAnsi="Times New Roman" w:cs="Times New Roman"/>
          <w:sz w:val="28"/>
          <w:szCs w:val="28"/>
        </w:rPr>
        <w:t>Однозначные и многозначные слова. Прямое и переносное значения слова. Антонимы, синонимы, паронимы, омонимы и их виды.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Слова тюрко-татарского происхождения и заимствования.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Словарный состав татарского языка: архаизмы, историзмы, неологизмы и их виды. Диалектные слова. Термины и профессионализмы. Жаргонная лексика.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Фразеологизмы, их значения. Особенности употребления фразеологизмов в речи.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Словари различных типов, их использование в различных видах деятельности.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Основные лексические нормы татарского языка. Лексический анализ слова.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Морфология.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Части речи как лексико-грамматические разряды слов. Классификация частей речи. Части речи самостоятельные, служебные, модальные.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Основные морфологические нормы татарского языка.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Морфологический анализ слова.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Синтаксис.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Общее понятие о синтаксисе. Словосочетание и предложение. Синтаксическая связь в предложении. Сочинительная и подчинительная связь.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Предложение. Члены предложения, главные и второстепенные члены. Порядок слов в предложении.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Виды простых предложений. Распространенные и нераспространенные предложения. Полные и неполные предложения. Особенности употребления в речи односоставных предложений.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Общие сведения об утвердительных и отрицательных предложениях.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Прямая и косвенная речь. Диалог, пунктуационное оформление диалога.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Придаточные предложения, их виды. Сложные предложения с разными видами связи.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Общие сведения о синтаксисе текста.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Основные синтаксические нормы языка.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Синтаксический анализ.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Пунктуация.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lastRenderedPageBreak/>
        <w:t>Знаки препинания в татарском языке. Случаи постановки знака тире между подлежащим и сказуемым. Знаки препинания в предложениях с обособленными уточняющими членами предложения, с обращениями и вводными словами. Знаки препинания при однородных членах предложения.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Диалог, знаки препинания при диалоге. Знаки препинания в предложениях с прямой речью.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Знаки препинания в сложных предложениях.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Стилистика и культура речи.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Понятие о культуре речи. Общие сведения о требованиях, предъявляемых к устной и письменной литературной речи. Возможности использования в речи различных лексических средств (синонимы, антонимы, слова-кальки, фразеологизмы, пословицы и поговорки).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b/>
          <w:bCs/>
          <w:sz w:val="28"/>
          <w:szCs w:val="28"/>
        </w:rPr>
        <w:t>Язык и культура.</w:t>
      </w:r>
    </w:p>
    <w:p w:rsidR="00FC25BF" w:rsidRP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Речевой этикет татарского языка. Употребление соответствующих норм речевого этикета в зависимости от типа коммуникации.</w:t>
      </w:r>
    </w:p>
    <w:p w:rsidR="00FC25BF" w:rsidRDefault="00FC25BF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25BF">
        <w:rPr>
          <w:rFonts w:ascii="Times New Roman" w:eastAsia="Times New Roman" w:hAnsi="Times New Roman" w:cs="Times New Roman"/>
          <w:sz w:val="28"/>
          <w:szCs w:val="28"/>
        </w:rPr>
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</w:r>
    </w:p>
    <w:p w:rsidR="00353A53" w:rsidRDefault="00353A53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53A53" w:rsidRDefault="00353A53" w:rsidP="00353A5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tt-RU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1236"/>
        <w:gridCol w:w="1670"/>
        <w:gridCol w:w="2820"/>
        <w:gridCol w:w="370"/>
        <w:gridCol w:w="1674"/>
        <w:gridCol w:w="2515"/>
      </w:tblGrid>
      <w:tr w:rsidR="00353A53" w:rsidRPr="00085CD4" w:rsidTr="001035EA">
        <w:tc>
          <w:tcPr>
            <w:tcW w:w="1177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3.2.1.1.7.1</w:t>
            </w:r>
          </w:p>
        </w:tc>
        <w:tc>
          <w:tcPr>
            <w:tcW w:w="1801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Харисова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Ч. М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Максимов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Н. В.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Сайфутдинов Р. Р.</w:t>
            </w:r>
          </w:p>
        </w:tc>
        <w:tc>
          <w:tcPr>
            <w:tcW w:w="3685" w:type="dxa"/>
          </w:tcPr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(Татар теле):</w:t>
            </w:r>
          </w:p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Учебник для общебразовательных организаций с обучением на татарском языке</w:t>
            </w:r>
          </w:p>
        </w:tc>
        <w:tc>
          <w:tcPr>
            <w:tcW w:w="438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5</w:t>
            </w:r>
          </w:p>
        </w:tc>
        <w:tc>
          <w:tcPr>
            <w:tcW w:w="1550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ГУП РТ «Татарское книжное издательство»</w:t>
            </w:r>
          </w:p>
        </w:tc>
        <w:tc>
          <w:tcPr>
            <w:tcW w:w="1550" w:type="dxa"/>
          </w:tcPr>
          <w:p w:rsidR="00423CED" w:rsidRPr="00423CED" w:rsidRDefault="00423CED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№345 от 28.12.18</w:t>
            </w:r>
          </w:p>
          <w:p w:rsidR="00423CED" w:rsidRDefault="00423CED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Минпроспросвещения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России</w:t>
            </w:r>
          </w:p>
          <w:p w:rsidR="00423CED" w:rsidRPr="00423CED" w:rsidRDefault="00423CED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3A53" w:rsidRPr="00345D7A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www</w:t>
            </w:r>
            <w:r w:rsidRPr="00345D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tatkniga</w:t>
            </w:r>
            <w:proofErr w:type="spellEnd"/>
            <w:r w:rsidRPr="00345D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353A53" w:rsidRPr="00085CD4" w:rsidTr="001035EA">
        <w:tc>
          <w:tcPr>
            <w:tcW w:w="1177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3.2.1.1.7.2</w:t>
            </w:r>
          </w:p>
        </w:tc>
        <w:tc>
          <w:tcPr>
            <w:tcW w:w="1801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Юсупов Ф.Ю.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Харисова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Ч. М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Сайфутдинов Р. Р.</w:t>
            </w:r>
          </w:p>
        </w:tc>
        <w:tc>
          <w:tcPr>
            <w:tcW w:w="3685" w:type="dxa"/>
          </w:tcPr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(Татар теле):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Учебник для общебразовательных организаций с обучением на татарском языке</w:t>
            </w:r>
          </w:p>
        </w:tc>
        <w:tc>
          <w:tcPr>
            <w:tcW w:w="438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0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ГУП РТ «Татарское книжное издательство»</w:t>
            </w:r>
          </w:p>
        </w:tc>
        <w:tc>
          <w:tcPr>
            <w:tcW w:w="1550" w:type="dxa"/>
          </w:tcPr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№345 от 28.12.18</w:t>
            </w:r>
          </w:p>
          <w:p w:rsid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Минпроспросвещения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России</w:t>
            </w:r>
          </w:p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www</w:t>
            </w: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tatkniga</w:t>
            </w:r>
            <w:proofErr w:type="spellEnd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353A53" w:rsidRPr="00085CD4" w:rsidTr="001035EA">
        <w:tc>
          <w:tcPr>
            <w:tcW w:w="1177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3.2.1.1.7.3</w:t>
            </w:r>
          </w:p>
        </w:tc>
        <w:tc>
          <w:tcPr>
            <w:tcW w:w="1801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Максимов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Н. В.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Набиуллина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Г. А.</w:t>
            </w:r>
          </w:p>
        </w:tc>
        <w:tc>
          <w:tcPr>
            <w:tcW w:w="3685" w:type="dxa"/>
          </w:tcPr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(Татар теле):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Учебник для общебразовательных организаций с обучением на татарском языке </w:t>
            </w:r>
          </w:p>
        </w:tc>
        <w:tc>
          <w:tcPr>
            <w:tcW w:w="438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50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ГУП РТ «Татарское книжное издательство»</w:t>
            </w:r>
          </w:p>
        </w:tc>
        <w:tc>
          <w:tcPr>
            <w:tcW w:w="1550" w:type="dxa"/>
          </w:tcPr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№345 от 28.12.18</w:t>
            </w:r>
          </w:p>
          <w:p w:rsid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Минпроспросвещения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России</w:t>
            </w:r>
          </w:p>
          <w:p w:rsidR="00423CED" w:rsidRDefault="00423CED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www</w:t>
            </w: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tatkniga</w:t>
            </w:r>
            <w:proofErr w:type="spellEnd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353A53" w:rsidRPr="00085CD4" w:rsidTr="001035EA">
        <w:tc>
          <w:tcPr>
            <w:tcW w:w="1177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3.2.1.1.7.4</w:t>
            </w:r>
          </w:p>
        </w:tc>
        <w:tc>
          <w:tcPr>
            <w:tcW w:w="1801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Закиев М. З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Максимов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Н. В.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</w:p>
        </w:tc>
        <w:tc>
          <w:tcPr>
            <w:tcW w:w="3685" w:type="dxa"/>
          </w:tcPr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(Татар теле):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Учебник для общебразовательных организаций с обучением на татарском </w:t>
            </w: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 xml:space="preserve">языке </w:t>
            </w:r>
          </w:p>
        </w:tc>
        <w:tc>
          <w:tcPr>
            <w:tcW w:w="438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8</w:t>
            </w:r>
          </w:p>
        </w:tc>
        <w:tc>
          <w:tcPr>
            <w:tcW w:w="1550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ГУП РТ «Татарское книжное издательство»</w:t>
            </w:r>
          </w:p>
        </w:tc>
        <w:tc>
          <w:tcPr>
            <w:tcW w:w="1550" w:type="dxa"/>
          </w:tcPr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№345 от 28.12.18</w:t>
            </w:r>
          </w:p>
          <w:p w:rsid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Минпроспросвещения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России</w:t>
            </w:r>
          </w:p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www</w:t>
            </w:r>
            <w:r w:rsidRPr="00423C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tatkniga</w:t>
            </w:r>
            <w:proofErr w:type="spellEnd"/>
            <w:r w:rsidRPr="00423CE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  <w:tr w:rsidR="00353A53" w:rsidRPr="00085CD4" w:rsidTr="001035EA">
        <w:tc>
          <w:tcPr>
            <w:tcW w:w="1177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lastRenderedPageBreak/>
              <w:t>3.2.1.1.7.5</w:t>
            </w:r>
          </w:p>
        </w:tc>
        <w:tc>
          <w:tcPr>
            <w:tcW w:w="1801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Закиев М. З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Ибрагимов 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С. М.</w:t>
            </w:r>
          </w:p>
        </w:tc>
        <w:tc>
          <w:tcPr>
            <w:tcW w:w="3685" w:type="dxa"/>
          </w:tcPr>
          <w:p w:rsidR="00353A53" w:rsidRPr="00085CD4" w:rsidRDefault="00353A53" w:rsidP="001035E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>Татарский язык (Татар теле):</w:t>
            </w: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tt-RU" w:eastAsia="en-US"/>
              </w:rPr>
              <w:t xml:space="preserve">Учебник для общебразовательных организаций с обучением на татарском языке </w:t>
            </w:r>
          </w:p>
        </w:tc>
        <w:tc>
          <w:tcPr>
            <w:tcW w:w="438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50" w:type="dxa"/>
          </w:tcPr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ГУП РТ «Татарское книжное издательство»</w:t>
            </w:r>
          </w:p>
        </w:tc>
        <w:tc>
          <w:tcPr>
            <w:tcW w:w="1550" w:type="dxa"/>
          </w:tcPr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Приказ №345 от 28.12.18</w:t>
            </w:r>
          </w:p>
          <w:p w:rsid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Минпроспросвещения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России</w:t>
            </w:r>
          </w:p>
          <w:p w:rsidR="00423CED" w:rsidRPr="00423CED" w:rsidRDefault="00423CED" w:rsidP="00423CED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353A53" w:rsidRPr="00085CD4" w:rsidRDefault="00353A53" w:rsidP="001035EA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www</w:t>
            </w:r>
            <w:r w:rsidRPr="00345D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tatkniga</w:t>
            </w:r>
            <w:proofErr w:type="spellEnd"/>
            <w:r w:rsidRPr="00345D7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85CD4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</w:tr>
    </w:tbl>
    <w:p w:rsidR="00353A53" w:rsidRDefault="00353A53" w:rsidP="00A457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A53" w:rsidRDefault="00353A53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A53" w:rsidRDefault="00353A53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3A53" w:rsidRPr="00353A53" w:rsidRDefault="00353A53" w:rsidP="00353A53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353A53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Календарно-тематическое планирование с указанием количества часов, отводимых на освоение каждой темы и с определением основных видов учебной деятельности</w:t>
      </w:r>
    </w:p>
    <w:p w:rsidR="00353A53" w:rsidRPr="00353A53" w:rsidRDefault="00353A53" w:rsidP="00353A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353A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5 </w:t>
      </w:r>
      <w:proofErr w:type="spellStart"/>
      <w:r w:rsidRPr="00353A5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класс</w:t>
      </w:r>
      <w:proofErr w:type="spellEnd"/>
    </w:p>
    <w:p w:rsidR="002D117D" w:rsidRPr="00FC25BF" w:rsidRDefault="002D117D" w:rsidP="00FC25BF">
      <w:pPr>
        <w:shd w:val="clear" w:color="auto" w:fill="FFFFFF"/>
        <w:spacing w:after="0" w:line="240" w:lineRule="auto"/>
        <w:ind w:firstLine="75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C25BF" w:rsidRPr="00FC25BF" w:rsidRDefault="00FC25BF" w:rsidP="00FC25B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999"/>
        <w:gridCol w:w="2617"/>
        <w:gridCol w:w="3813"/>
      </w:tblGrid>
      <w:tr w:rsidR="002D117D" w:rsidRPr="002D117D" w:rsidTr="002D117D">
        <w:trPr>
          <w:tblHeader/>
        </w:trPr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Основное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Характеристика основных видов деятельности учащихся </w:t>
            </w:r>
          </w:p>
        </w:tc>
      </w:tr>
      <w:tr w:rsidR="002D117D" w:rsidRPr="002D117D" w:rsidTr="001035EA">
        <w:tc>
          <w:tcPr>
            <w:tcW w:w="5000" w:type="pct"/>
            <w:gridSpan w:val="3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1. СОДЕРЖАНИЕ, ОБЕСПЕЧИВАЮЩЕЕ ФОРМИРОВАНИЕ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ММУНИКАТИВНОЙ КОМПЕТЕНЦИИ 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 и речевое общение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общаться – важная часть культуры человека.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Речь и речевое общение. Речевая ситуация. Речь устная и </w:t>
            </w:r>
            <w:proofErr w:type="gram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письменная..</w:t>
            </w:r>
            <w:proofErr w:type="gram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Виды монолога: повествование, описание, рассуждение. 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ситуациях и условиях общения, коммуникативных целях говорящего.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об основных особенностях устной и письменной речи. Различать образцы устной и письменной речи. Иметь представление о различных видах монолога (повествование,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писание, рассуждение) 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Речевая деятельность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как деятельность. Виды речевой деятельности: говорение, чтение, письмо. Сжатый, выборочный, развёрнутый переск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аз прочитанного,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увиденного в соответствии с условиями общения.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Поиск информации в Интернете по указанным в учебнике ссылкам.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об основных видах речевой деятельности. Воспринимать зрительно или на слух основную информацию текста. Осуществлять поиск информации, извлечённой из различных источников, представлять и передавать её с учётом заданных условий общения. 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Текст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деятельности. Понятие текста. Тема, основная мысль текста.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 Лексические и грамматические средства связи предложений и частей текста.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 текста (простой).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Повествование (рассказ), описание (предмета, состояния), рассуждение, их основные особенности.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текста. Определять тему, основную мысль текста, ключевые слова.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Выделять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текста, делить его на абзацы.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композиционные элементы абзаца и целого текста (зачин, основная часть, концовка).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лексические и грамматические средства связи предложений и частей текста.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Озаглавливать текст, аргументируя своё предложение.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характеризовать текст с точки зрения единства темы, последовательности изложения.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Разговорный язык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</w:t>
            </w:r>
            <w:r w:rsidRPr="00DB78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нтроль диктант (4). Изложение (2). Сочинение (2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Сфера употребления разговорного языка, типичные ситуации речевого общения. 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образцы разговорной речи и языка художественной литературы. Оценив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ать чужие и собственные речевые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высказывания с точки зрения соответствия их коммуникативным требованиям, языковым нормам.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Исправлять речевые недостатки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; находить орфографические и пунктуационные ошибки и исправлять их.</w:t>
            </w:r>
          </w:p>
        </w:tc>
      </w:tr>
      <w:tr w:rsidR="002D117D" w:rsidRPr="002D117D" w:rsidTr="001035EA">
        <w:tc>
          <w:tcPr>
            <w:tcW w:w="5000" w:type="pct"/>
            <w:gridSpan w:val="3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2. СОДЕРЖАНИЕ, ОБЕСПЕЧИВАЮЩЕЕ ФОРМИРОВАНИЕ ЯЗЫКОВОЙ И ЛИН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ГВИСТИЧЕСКОЙ КОМПЕТЕНЦИИ 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сведения о татарском языке.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как средство общения. 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Татарский язык — язык татарской художественной литературы.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Лингвистика как наука о языке.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разделы лингвистики (общие сведения).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представление о языках, осознавать связь татарского языка с культурой и историей России; иметь элементарные представления об основных формах функционирования современного татарского языка.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роль языка в жизни общества и государства; роль языка в жизни человека.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об основных разделах лингвистики. 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Повторение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изученного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материала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в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начальных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классах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val="tt-RU"/>
              </w:rPr>
              <w:t>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Звук. Система гласных звуков татарского языка. Правописание гласных. Правописание согласных. Орфографические нормы языка. Лексическое значение слова. Словообразование и изменение форм слов. Морфология как раздел грамматики.  Словосочетание как единица синтаксиса. Виды предложений по цели высказывания. Их интонационные и смысловые особенности.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А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нализировать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характеризовать устно и с помощью элементов транскрипции: отдельные звуки речи; особенности произношения и написания слова, звуки в речевом потоке, слово с точки зрения деления его на слоги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;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орфографические ошибки и исправлять их; определять синтаксическую роль частей речи; проводить морфологический анализ слова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</w:tc>
      </w:tr>
      <w:tr w:rsidR="002D117D" w:rsidRPr="002D117D" w:rsidTr="002D117D">
        <w:trPr>
          <w:trHeight w:val="4485"/>
        </w:trPr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Фонетика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</w:t>
            </w: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 xml:space="preserve">графика. 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8" w:type="pct"/>
          </w:tcPr>
          <w:p w:rsidR="00DB78EB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Фонетика как раздел лингвистики. Органы речи, их участие в образовании звуков речи. Система гласных звуков татарского языка, их количество. Классификация гласных звуков. Изменения в системе гласных звуков татарского языка. Закон сингармонизма, его виды. Сокращение гласных звуков. Дифтонги. Согласные в татарском языке, их количество. Классификация согласных звуков. Изменения в системе согласных звуков татарского языка. Ассимиляция согласных, виды ассимиляции. Гласные и согласные звуки в татарском и русском языках. Понятие об интонации. Ударение в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татарском языке. Случаи, когда ударение не сохраняется в собственных и заимствованных словах татарского языка. Трудные случаи ударения в формах слов. Повторение. </w:t>
            </w:r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характеризовать устно и с помощью элементов транскрипции: отдельные звуки речи; особенности произношения и написания слова, звуки в речевом потоке, слово с точки зрения деления его на слоги.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фонетический анализ слова.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гласные и согласные; ударные и безударные гласные; согласные шумные (звонкие и глухие) и сонорные; закон сингармонизма, его виды.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Классифицировать и группировать звуки речи по заданным признакам, слова по заданным параметрам их звукового состава; определять место ударного слога, наблюдать за перемещением ударения при изменении формы слова.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Овладеть нормативным ударением в словах и их формах, трудных с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акцентологической точки зрения (глаголы повелительного наклонения и т. д.). </w:t>
            </w:r>
          </w:p>
        </w:tc>
      </w:tr>
      <w:tr w:rsidR="002D117D" w:rsidRPr="002D117D" w:rsidTr="002D117D">
        <w:trPr>
          <w:trHeight w:val="3750"/>
        </w:trPr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Орфоэпия и орфография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Нормы литературного языка. Понятие о нормах орфоэпии. Орфоэпический словарь. Фонетический анализ.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графике и орфографии. Алфавит татарского языка.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Орфография. Правописание гласных. Правописание согласных. Правописание букв, обозначающих сочетание двух звуков. Правописание букв “ъ” и “ь”.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Орфографический словарь. Орфографические нормы языка.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произносить сложносокращенные слова. Использовать орфоэпический словарь.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Сопоставлять и анализировать звуковой и буквенный состав слова: использовать знание алфавита при поиске информации; использовать орфографические словари; находить орфографические ошибки и исправлять их; писать контрольные диктанты, изложения, сочинения;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; проводить фонетический и орфоэпический анализ слова. Находить в словах изученные орфограммы. Характеризовать изученные орфограммы и объяснять написание слов.</w:t>
            </w:r>
          </w:p>
        </w:tc>
      </w:tr>
      <w:tr w:rsidR="002D117D" w:rsidRPr="002D117D" w:rsidTr="002D117D">
        <w:trPr>
          <w:trHeight w:val="540"/>
        </w:trPr>
        <w:tc>
          <w:tcPr>
            <w:tcW w:w="1590" w:type="pct"/>
          </w:tcPr>
          <w:p w:rsidR="002D117D" w:rsidRPr="002D117D" w:rsidRDefault="002D117D" w:rsidP="00DB7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Лексикология как раздел лингвистики. 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 как основная единица языка. Лексическое значение слова. Однозначные и многозначные слова. Прямое и переносное значения слова. Антонимы, синонимы,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паронимы, омонимы и их виды.</w:t>
            </w:r>
          </w:p>
          <w:p w:rsidR="002D117D" w:rsidRPr="002D117D" w:rsidRDefault="002D117D" w:rsidP="002D11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Исконно татарские и заимствованные слова.</w:t>
            </w:r>
          </w:p>
          <w:p w:rsidR="002D117D" w:rsidRPr="002D117D" w:rsidRDefault="002D117D" w:rsidP="002D11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Словарный состав татарского языка. Активная и пассивная лексика. Устаревшие слова и неологизмы. 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Фразеологизмы, их значения. Особенности употребления фразеологизмов в речи.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Словари различных типов, их использование в различных видах деятельности.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лексические нормы татарского языка. Лексический анализ слова.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Пословицы, поговорки.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Повторение.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Контрольная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/>
              </w:rPr>
              <w:t>работа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Проводить лексический анализ слова; использовать этимологические данные для объяснения правописания и лексического значения слова. Различать однозначные и многозначные слова, прямое и переносное значения слова; опознавать омонимы, синонимы, антонимы; основные виды тропов.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Осознавать смысловые и стилистические различия синонимов. Сопоставлять прямое и переносное значения слова; синонимы в синонимических цепочках; пары антонимов, омонимов. Наблюдать за использованием слов в переносном значении в художественной и разговорной речи; синонимов и антонимов в художественных и учебно-научных текстах. Использовать в собственной речи синонимы, антонимы, слова одной тематической группы, омонимы, многозначные слова. Опознавать фразеологические обороты. Уместно использовать фразеологические обороты в речи; проводить лексический анализ слова.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Использовать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словарь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синонимов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антонимов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CB03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словообразование</w:t>
            </w:r>
          </w:p>
        </w:tc>
        <w:tc>
          <w:tcPr>
            <w:tcW w:w="1388" w:type="pct"/>
          </w:tcPr>
          <w:p w:rsidR="002D117D" w:rsidRPr="002D117D" w:rsidRDefault="002D117D" w:rsidP="002D117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раздел лингвистики.</w:t>
            </w:r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Морфемика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(морфемный строй языка) и словообразование.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Общие сведения о строении и образовании слов. Морфема как минимальная значимая единица языка. Корень и аффикс. Однокоренные слова.  Образование новых слов при помощи аффиксов. Их роль в словообразовании слов различных частей речи.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Аффиксы, виды аффиксов: словообразующие,  формообразующие и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словоизменяющие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аффиксы.</w:t>
            </w:r>
          </w:p>
          <w:p w:rsidR="002D117D" w:rsidRPr="002D117D" w:rsidRDefault="002D117D" w:rsidP="002D117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словообразования в татарском языке. Корневые слова. Производные слова. Сложные слова, структурные виды сложных слов: собственно сложные, составные, парные.</w:t>
            </w:r>
          </w:p>
          <w:p w:rsidR="00DB78EB" w:rsidRDefault="002D117D" w:rsidP="002D117D">
            <w:pPr>
              <w:shd w:val="clear" w:color="auto" w:fill="FFFFFF"/>
              <w:spacing w:after="0" w:line="240" w:lineRule="auto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различия в строении слов в татарском и русском языках. Морфемный и словообразовательный анализ.</w:t>
            </w:r>
          </w:p>
          <w:p w:rsidR="002D117D" w:rsidRPr="002D117D" w:rsidRDefault="002D117D" w:rsidP="00DB78E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tt-RU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B78E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Контрольная </w:t>
            </w:r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работа.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сопоставлять морфемную структуру слова и способ его образования; лексическое значение слова и словообразовательную модель, по которой оно образовано; осуществлять устный и письменный морфемный и словообразовательный анализ, выделяя исходную основу и словообразующую морфему; различать способы словообразования слов изученных частей речи; выделять морфемы на основе словообразовательного анализа; проводить морфемный и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словообразовательный анализ слов. Использовать школьный словообразовательный словарь.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Контрольная работа.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Овладеть основными понятиями морфологии. Осознавать (понимать) особенности грамматического значения слова в отличие от лексического значения.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 существительного, его синтаксическую роль.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Распознавать одушевлённые и неодушевлённые, собственные и нарицательные имена существительные;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 прилагательного, определять его синтаксическую роль</w:t>
            </w:r>
            <w:proofErr w:type="gram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. определять</w:t>
            </w:r>
            <w:proofErr w:type="gram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синтаксическую роль прилагательных.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глагола, определять его синтаксическую функцию.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7D" w:rsidRPr="002D117D" w:rsidTr="002D117D">
        <w:tc>
          <w:tcPr>
            <w:tcW w:w="1590" w:type="pct"/>
          </w:tcPr>
          <w:p w:rsidR="00DB78EB" w:rsidRPr="002D117D" w:rsidRDefault="00DB78EB" w:rsidP="00DB78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Синтаксис и пунктуация</w:t>
            </w:r>
          </w:p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Синтаксис как раздел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грамматики.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Словосочетание как единица синтаксиса. 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минимальное речевое высказывание.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конце предложения. Правила пунктуации, связанные с постановкой знаков препинания в простом предложении.</w:t>
            </w:r>
          </w:p>
          <w:p w:rsidR="002D117D" w:rsidRPr="002D117D" w:rsidRDefault="002D117D" w:rsidP="00DB7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Повторение. </w:t>
            </w:r>
          </w:p>
        </w:tc>
        <w:tc>
          <w:tcPr>
            <w:tcW w:w="2022" w:type="pct"/>
          </w:tcPr>
          <w:p w:rsidR="002D117D" w:rsidRPr="002D117D" w:rsidRDefault="002D117D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Определять </w:t>
            </w:r>
            <w:r w:rsidR="00DB78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синтаксическую роль </w:t>
            </w:r>
            <w:r w:rsidR="00DB78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частей речи.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Опознавать основные единицы синтаксиса (словосочетание, предложение, текст); находить грамматическую основу предложения; распознавать главные и второстепенные члены предложения. </w:t>
            </w: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Владеть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основными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правилами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78EB" w:rsidRPr="002D117D" w:rsidTr="00DB78EB">
        <w:trPr>
          <w:trHeight w:val="8831"/>
        </w:trPr>
        <w:tc>
          <w:tcPr>
            <w:tcW w:w="1590" w:type="pct"/>
          </w:tcPr>
          <w:p w:rsidR="00DB78EB" w:rsidRPr="002D117D" w:rsidRDefault="00DB78EB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8EB" w:rsidRPr="002D117D" w:rsidRDefault="00DB78EB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Стилистика и культура речи</w:t>
            </w:r>
          </w:p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8" w:type="pct"/>
          </w:tcPr>
          <w:p w:rsidR="00DB78EB" w:rsidRPr="002D117D" w:rsidRDefault="00DB78EB" w:rsidP="002D117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об устной и письменной речи. Корректное использование в речи синонимов, антонимов и т.д. Роль синтаксических синонимов в развитии культуры речи и совершенствовании стиля. </w:t>
            </w:r>
          </w:p>
          <w:p w:rsidR="00DB78EB" w:rsidRPr="002D117D" w:rsidRDefault="00DB78EB" w:rsidP="00DB78E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нормах литературного языка.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22" w:type="pct"/>
          </w:tcPr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78EB" w:rsidRPr="002D117D" w:rsidRDefault="00DB78EB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D117D" w:rsidRPr="002D117D" w:rsidTr="001035EA">
        <w:tc>
          <w:tcPr>
            <w:tcW w:w="5000" w:type="pct"/>
            <w:gridSpan w:val="3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СОДЕРЖАНИЕ, ОБЕСПЕЧИВАЮЩЕЕ ФОРМИРОВАНИЕ ЭТНОКУЛЬТ</w:t>
            </w:r>
            <w:r w:rsidR="006F3A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УРОЛОГИЧЕСКОЙ  КОМПЕТЕНЦИИ </w:t>
            </w:r>
          </w:p>
        </w:tc>
      </w:tr>
      <w:tr w:rsidR="002D117D" w:rsidRPr="002D117D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Культура речи </w:t>
            </w: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речи как раздел лингвистики.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Языковая норма, её функции. Основные нормы татарского литературного языка: орфоэпические, лексические, грамматические, правописные. Варианты норм. Речевые ошибки. Лексическое богатство татарского языка и культура речи.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2" w:type="pct"/>
          </w:tcPr>
          <w:p w:rsidR="002D117D" w:rsidRPr="002D117D" w:rsidRDefault="002D117D" w:rsidP="006F3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об особенностях татарского речевого 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этикета в учебной деятельности и повседневной жизни</w:t>
            </w:r>
            <w:r w:rsidR="006F3AB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Уместно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</w:tc>
      </w:tr>
      <w:tr w:rsidR="002D117D" w:rsidRPr="006F3AB1" w:rsidTr="002D117D">
        <w:tc>
          <w:tcPr>
            <w:tcW w:w="1590" w:type="pct"/>
          </w:tcPr>
          <w:p w:rsidR="002D117D" w:rsidRPr="002D117D" w:rsidRDefault="002D117D" w:rsidP="002D11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D117D" w:rsidRPr="002D117D" w:rsidRDefault="002D117D" w:rsidP="002D11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D117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Язык и культура</w:t>
            </w:r>
          </w:p>
        </w:tc>
        <w:tc>
          <w:tcPr>
            <w:tcW w:w="1388" w:type="pct"/>
          </w:tcPr>
          <w:p w:rsidR="002D117D" w:rsidRPr="002D117D" w:rsidRDefault="002D117D" w:rsidP="002D117D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2D117D" w:rsidRPr="002D117D" w:rsidRDefault="002D117D" w:rsidP="002D11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выявлять в тексте языковые единицы с национально-культурным компонентом значения и умение объяснять их значение с помощью толкового, этимологического, фразеологического и т.д. словарей.</w:t>
            </w:r>
          </w:p>
        </w:tc>
        <w:tc>
          <w:tcPr>
            <w:tcW w:w="2022" w:type="pct"/>
          </w:tcPr>
          <w:p w:rsidR="002D117D" w:rsidRPr="002D117D" w:rsidRDefault="006F3AB1" w:rsidP="006F3A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D117D"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тбирать и использовать речевые средства в процессе коммуникации с другими людьми (диалог в паре, в малой группе и т. д.); адекватно понимать, интерпретировать и комментировать тексты; знать признаки текста; определять тему, основную мысль текста, ключевые слова; выделять </w:t>
            </w:r>
            <w:proofErr w:type="spellStart"/>
            <w:r w:rsidR="002D117D"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="002D117D"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текста, делить его на абзацы; знать композиционные элементы абзаца и целого текста (зачин, основная часть, концовка); Осознавать связь татарского языка с культурой и историей России, находить языковые единицы с национально-культурным компонентом в изучаемых текстах. </w:t>
            </w:r>
          </w:p>
        </w:tc>
      </w:tr>
    </w:tbl>
    <w:p w:rsidR="002D117D" w:rsidRPr="002D117D" w:rsidRDefault="002D117D" w:rsidP="002D11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117D" w:rsidRPr="002D117D" w:rsidRDefault="002D117D" w:rsidP="002D117D">
      <w:pPr>
        <w:shd w:val="clear" w:color="auto" w:fill="FFFFFF"/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A72FE6" w:rsidRDefault="00FC25BF" w:rsidP="004E721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FC25BF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br w:type="page"/>
      </w:r>
      <w:r w:rsidR="004E7210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lastRenderedPageBreak/>
        <w:t>6 класс</w:t>
      </w:r>
    </w:p>
    <w:p w:rsidR="0001067D" w:rsidRDefault="0001067D" w:rsidP="004E721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p w:rsidR="0001067D" w:rsidRDefault="0001067D" w:rsidP="004E721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70"/>
        <w:gridCol w:w="2693"/>
        <w:gridCol w:w="3827"/>
      </w:tblGrid>
      <w:tr w:rsidR="0001067D" w:rsidTr="000D07CB">
        <w:tc>
          <w:tcPr>
            <w:tcW w:w="2170" w:type="dxa"/>
          </w:tcPr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2693" w:type="dxa"/>
          </w:tcPr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827" w:type="dxa"/>
          </w:tcPr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01067D" w:rsidTr="000D07CB">
        <w:tc>
          <w:tcPr>
            <w:tcW w:w="8690" w:type="dxa"/>
            <w:gridSpan w:val="3"/>
          </w:tcPr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СОДЕРЖАНИЕ, ОБЕСПЕЧИВАЮЩЕЕ ФОРМИРОВАНИЕ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ММУНИКАТИВНОЙ КОМПЕТЕНЦИИ</w:t>
            </w:r>
          </w:p>
        </w:tc>
      </w:tr>
      <w:tr w:rsidR="0001067D" w:rsidTr="000D07CB">
        <w:tc>
          <w:tcPr>
            <w:tcW w:w="2170" w:type="dxa"/>
          </w:tcPr>
          <w:p w:rsidR="0001067D" w:rsidRPr="004E7210" w:rsidRDefault="0001067D" w:rsidP="0001067D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 и речевое общение</w:t>
            </w:r>
          </w:p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01067D" w:rsidRPr="004E7210" w:rsidRDefault="0001067D" w:rsidP="0001067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речевого общения. Виды монолога: повествование, описание, рассуждение.</w:t>
            </w:r>
          </w:p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01067D" w:rsidRPr="004E7210" w:rsidRDefault="0001067D" w:rsidP="000106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особенности  монологической речи. Владеть различными видами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монолога.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Сравнивать образцы монологической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речи.</w:t>
            </w:r>
          </w:p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1067D" w:rsidTr="000D07CB">
        <w:tc>
          <w:tcPr>
            <w:tcW w:w="2170" w:type="dxa"/>
          </w:tcPr>
          <w:p w:rsidR="0001067D" w:rsidRDefault="008A7AB1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Речевая деятельность</w:t>
            </w:r>
          </w:p>
        </w:tc>
        <w:tc>
          <w:tcPr>
            <w:tcW w:w="2693" w:type="dxa"/>
          </w:tcPr>
          <w:p w:rsidR="0001067D" w:rsidRDefault="008A7AB1" w:rsidP="008A7AB1">
            <w:pPr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особенности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, говорения, чтения, письма как видов речевой деятельности. Приёмы, повышающие эффективность слушания устной монологической речи. Культура чтения. Основные особенности устного высказывания. Сжатый, выборочный, развёрнутый пересказ прочитанного, прослушанного, увиденного в соответствии с условиями общения. Основные особенности письменного высказывания. Подробное, сжатое, выборочное изложение прочитанного или прослушанного текста.</w:t>
            </w:r>
          </w:p>
        </w:tc>
        <w:tc>
          <w:tcPr>
            <w:tcW w:w="3827" w:type="dxa"/>
          </w:tcPr>
          <w:p w:rsidR="008A7AB1" w:rsidRPr="004E7210" w:rsidRDefault="008A7AB1" w:rsidP="008A7A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01067D" w:rsidRDefault="0001067D" w:rsidP="004E7210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037C" w:rsidTr="000D07CB">
        <w:tc>
          <w:tcPr>
            <w:tcW w:w="2170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Текст. </w:t>
            </w:r>
          </w:p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признаки текста. Структура текста. Смысловая и композиционная цельность, связность текста. Тема, основная мысль текста.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текста. Лексические, грамматические, смысловые средства связи предложений и частей текста. Основная и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дополнительная информация текстов. План (сложный), аннотация.</w:t>
            </w:r>
          </w:p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как функционально-смысловой тип речи, его особенности (описания предмета, состояния, процесса); сочетание с другими функционально-смысловыми типами речи.</w:t>
            </w:r>
          </w:p>
        </w:tc>
        <w:tc>
          <w:tcPr>
            <w:tcW w:w="3827" w:type="dxa"/>
          </w:tcPr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Выделять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текста, делить его на абзацы; знать композиционные элементы абзаца и целого текста (зачин, основная часть, концовка).</w:t>
            </w:r>
          </w:p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B037C" w:rsidTr="000D07CB">
        <w:tc>
          <w:tcPr>
            <w:tcW w:w="2170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Функциональные разновидности языка</w:t>
            </w:r>
          </w:p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разговорного языка. Основные жанры разговорной речи: рассказ, беседа.</w:t>
            </w:r>
          </w:p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CB037C" w:rsidRPr="004E7210" w:rsidRDefault="00CB037C" w:rsidP="00CB037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Устанавливать принадлежность текста к определённой функциональной разновидности языка. Выявлять особенности разговорной речи. Выступать перед аудиторией сверстников с рассказом, вести беседу в соответствии с целью и ситуацией общения.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возможности электронной почты для информационного обмена.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личный дневник (блог) с использованием возможностей Интернета.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аннотацию, заявление, рассказ в соответствии с целью и ситуацией общения. Выступать перед аудиторией сверстников с небольшим сообщением публицистического характера.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заявление в соответствии с целью и ситуацией общения.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Оценивать чужие и собственные речевые высказывания с точки зрения соответствия их коммуникативным требованиям, языковым нормам.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Исправлять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речевые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недостатки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редактировать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текст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B037C" w:rsidTr="000D07CB">
        <w:tc>
          <w:tcPr>
            <w:tcW w:w="2170" w:type="dxa"/>
          </w:tcPr>
          <w:p w:rsidR="00345D7A" w:rsidRPr="00345D7A" w:rsidRDefault="00345D7A" w:rsidP="00345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D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Контроль диктант (4). Изложение 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3(1)</w:t>
            </w:r>
            <w:r w:rsidRPr="00345D7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. Сочинение </w:t>
            </w:r>
            <w:r w:rsidR="0089110A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345D7A" w:rsidRPr="00345D7A" w:rsidRDefault="00345D7A" w:rsidP="00345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="0089110A">
              <w:rPr>
                <w:rFonts w:ascii="Times New Roman" w:hAnsi="Times New Roman" w:cs="Times New Roman"/>
                <w:sz w:val="24"/>
                <w:szCs w:val="24"/>
              </w:rPr>
              <w:t xml:space="preserve">- тест </w:t>
            </w: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345D7A" w:rsidRPr="00345D7A" w:rsidRDefault="00345D7A" w:rsidP="00345D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5D7A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1</w:t>
            </w:r>
          </w:p>
          <w:p w:rsidR="00CB037C" w:rsidRDefault="00CB037C" w:rsidP="00345D7A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7" w:type="dxa"/>
          </w:tcPr>
          <w:p w:rsid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; находить орфографические и пунктуа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ционные ошибки и исправлять их.</w:t>
            </w:r>
          </w:p>
        </w:tc>
      </w:tr>
      <w:tr w:rsidR="00CB037C" w:rsidTr="000D07CB">
        <w:tc>
          <w:tcPr>
            <w:tcW w:w="8690" w:type="dxa"/>
            <w:gridSpan w:val="3"/>
          </w:tcPr>
          <w:p w:rsidR="00CB037C" w:rsidRPr="00CB037C" w:rsidRDefault="00CB037C" w:rsidP="00CB037C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ОБЕСПЕЧИВАЮЩЕЕ ФОРМИРОВАНИЕ ЯЗЫКОВОЙ И ЛИНГВИСТИЧЕСКОЙ  КОМПЕТЕНЦИИ</w:t>
            </w:r>
            <w:r w:rsidRPr="00CB037C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</w:tr>
      <w:tr w:rsidR="00CB037C" w:rsidTr="000D07CB">
        <w:tc>
          <w:tcPr>
            <w:tcW w:w="2170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Общие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сведения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2693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функционирования современного татарского языка: литературный язык, территориальные диалекты, городское просторечие, профессиональные разновидности, жаргон.</w:t>
            </w:r>
          </w:p>
        </w:tc>
        <w:tc>
          <w:tcPr>
            <w:tcW w:w="3827" w:type="dxa"/>
          </w:tcPr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</w:t>
            </w:r>
          </w:p>
          <w:p w:rsidR="00CB037C" w:rsidRPr="004E7210" w:rsidRDefault="00CB037C" w:rsidP="00CB03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07CB" w:rsidTr="000D07CB">
        <w:tc>
          <w:tcPr>
            <w:tcW w:w="2170" w:type="dxa"/>
          </w:tcPr>
          <w:p w:rsidR="000D07CB" w:rsidRPr="000D07CB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Фонетика и графика. </w:t>
            </w:r>
          </w:p>
          <w:p w:rsidR="000D07CB" w:rsidRPr="000D07CB" w:rsidRDefault="000D07CB" w:rsidP="000D07CB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Гласные и согласные звуки в татарском и русском языках. Ударение в татарском языке. Случаи, когда ударение не сохраняется в собственных и заимствованных словах татарского языка. Понятие об интонации.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Фонетический </w:t>
            </w:r>
            <w:proofErr w:type="gram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анализ.</w:t>
            </w:r>
            <w:r w:rsidRPr="006E162F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Пользоваться основными понятиями фонетики. Проводить фонетический анализ слова. Иметь представление о сильной Овладеть нормативным ударением в словах и их формах, трудных с акцентологической точки зрения.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ф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онетический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анализ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 и орфография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0D07CB" w:rsidRPr="004E7210" w:rsidRDefault="000D07CB" w:rsidP="000D07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нормах орфоэпии. Орфоэпический словарь.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</w:rPr>
              <w:t xml:space="preserve">Орфографические нормы языка.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Употребление строчной и прописной букв. Правила переноса.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Орфографические правила, связанные со слитным, дефисным и раздельным написанием слов.</w:t>
            </w:r>
          </w:p>
          <w:p w:rsidR="000D07CB" w:rsidRPr="004E7210" w:rsidRDefault="000D07CB" w:rsidP="000D07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словарь. 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орфоэпический словарь; использовать орфографические словари; находить орфографические ошибки и исправлять их; находить в словах изученные орфограммы. Характеризовать изученные орфограммы и объяснять написание слов. Различать способы членения слов на слоги и способы правильного переноса слов с одной строки на другую. Использовать орфографические словари и справочники по правописанию для решения орфографических и пунктуационных проблем.</w:t>
            </w: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Лексикология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 ф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разеология</w:t>
            </w:r>
            <w:proofErr w:type="spellEnd"/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Лексикология. Слово как единица языка. Отличие слова от других языковых единиц. </w:t>
            </w:r>
          </w:p>
          <w:p w:rsidR="000D07CB" w:rsidRPr="004E7210" w:rsidRDefault="000D07CB" w:rsidP="000D07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Фразеологизмы, их значения. Особенности употребления фразеологизмов в речи.</w:t>
            </w:r>
          </w:p>
          <w:p w:rsidR="000D07CB" w:rsidRPr="004E7210" w:rsidRDefault="000D07CB" w:rsidP="000D07CB">
            <w:pPr>
              <w:shd w:val="clear" w:color="auto" w:fill="FFFFFF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Словари различных типов, их использование в различных видах деятельности.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особенности слова как единицы лексического уровня языка.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Наблюдать за использованием слов в художественной и разговорной речи, публицистических и учебно-научных текстах; диалектизмов в языке художественной литературы. Извлекать необходимую информацию из толкового словаря,  фразеологического словаря и использовать её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различных видах деятельности.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словарь синонимов,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антонимов и омонимов.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лексический анализ слова.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ловообразование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2693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Словообразование и изменение форм слов, словообразующие,  формообразующие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словоизменяющие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аффиксы. Словообразовательная пара, словообразовательная цепочка. Словообразовательное гнездо. Основные способы образования слов. Образование слов с помощью аффиксов. Сложение как способ словообразования. Сложные слова. Морфемный и словообразовательный анализ слов.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Овладеть основными понятиями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словообразования. Осознавать отличие морфемы от других значимых единиц языка; роль морфем в процессах словообразования.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Применять знания и умения в области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словообразования в практике правописания, а также при проведении грамматического анализа слов. Осуществлять устный и письменный морфемный и словообразовательный анализ, выделяя исходную основу и словообразующую морфему; различать способы словообразования слов изученных частей речи; составлять словообразовательные пары и словообразовательные цепочки слов. Проводить морфемный и словообразовательный анализ слов.</w:t>
            </w: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Морфология как раздел грамматики. Классификация частей речи. Части речи самостоятельные, служебные, модальные.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существительное как часть речи (повторение). Число, падеж и категория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принадлежности имени существительного.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Имя прилагательное как часть речи (повторение). Качественные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асыл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и относительные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нисби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прилагательные. Степени прилагательных.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Имя числительное как часть речи, его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Разряды числительных по значению и строению. Грамматические признаки количественных и порядковых числительных.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Местоимение как часть речи, его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Разряды местоимений по значению и грамматическим признакам.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Склонение местоимений.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Глагол как часть речи, его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свойства, синтаксические функции.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Спряжение глаголов.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затланышлы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 формы глаголов: изъявительное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хикәя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), повелительное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боерык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желательное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теләк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и условное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наклонения глагола.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частей речи. Контрольная работа.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характеризовать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имени существительного, имени прилагательного, имени числительного, местоимения, глагола, определять их синтаксическую функцию.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Отличать имена числительные от слов других частей речи со значением количества.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Распознавать количественные, порядковые, собирательные имена числительные; приводить примеры.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Правильно изменять по падежам сложные и составные имена числительные и употреблять их в речи.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Группировать имена числительные по заданным морфологическим признакам.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и соотносить местоимения с другими частями речи. Распознавать личные, возвратное, притяжательные, указательные, вопросительно-относительные, определительные, отрицательные, неопределённые местоимения; приводить соответствующие примеры.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изменять по падежам местоимения разных разрядов.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Группировать местоимения по заданным морфологическим признакам.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Употреблять местоимения для связи предложений и частей текста, использовать местоимения в речи в соответствии с закреплёнными в языке этическими нормами.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</w:rPr>
              <w:t xml:space="preserve">Различать части речи; </w:t>
            </w:r>
            <w:r w:rsidRPr="004E721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</w:rPr>
              <w:t>знать и верно указывать специфические морфоло</w:t>
            </w:r>
            <w:r w:rsidRPr="004E7210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</w:rPr>
              <w:t>гические признаки глаголов</w:t>
            </w:r>
            <w:r w:rsidRPr="004E721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, уметь склонять, спрягать, образовы</w:t>
            </w:r>
            <w:r w:rsidRPr="004E7210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вать формы наклонения.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морфологический анализ частей речи.</w:t>
            </w:r>
          </w:p>
        </w:tc>
      </w:tr>
      <w:tr w:rsidR="000D07CB" w:rsidTr="000D07CB">
        <w:tc>
          <w:tcPr>
            <w:tcW w:w="2170" w:type="dxa"/>
          </w:tcPr>
          <w:p w:rsidR="000D07CB" w:rsidRPr="000D07CB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Синтаксис и пунктуация</w:t>
            </w: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минимальное речевое высказывание.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Грамматическая основа предложения. Предложения простые и сложные. Второстепенные члены предложения: определение, дополнение, обстоятельство.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в татарском языке. 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границы предложений и способы их передачи в устной и письменной речи. Распознавать виды предложений по цели высказывания и эмоциональной окраске. Различать интонационные и смысловые особенности повествовательных, побудительных, вопросительных, восклицательных предложений; употреблять их в речевой практике. Находить грамматическую основу предложения, опознавать предложения простые и сложные. Распознавать главные и второстепенные члены предложения.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Владеть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D07CB" w:rsidRPr="000D07CB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D07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2693" w:type="dxa"/>
          </w:tcPr>
          <w:p w:rsidR="000D07CB" w:rsidRPr="004E7210" w:rsidRDefault="000D07CB" w:rsidP="000D07C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Корректное 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Тестирование.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</w:t>
            </w:r>
          </w:p>
        </w:tc>
        <w:tc>
          <w:tcPr>
            <w:tcW w:w="2693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07CB" w:rsidTr="000D07CB">
        <w:tc>
          <w:tcPr>
            <w:tcW w:w="2170" w:type="dxa"/>
          </w:tcPr>
          <w:p w:rsidR="000D07CB" w:rsidRPr="004E7210" w:rsidRDefault="000D07CB" w:rsidP="000D07C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2693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речи как раздел лингвистики. Выбор и организация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языковых средств в соответствии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Орфоэпические, лексические, грамматические, стилистические, правописные нормы употребления местоимений, числительных, глаголов. Варианты норм.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3827" w:type="dxa"/>
          </w:tcPr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Осознавать важность соблюдения языковых норм для культурного человека на основе освоения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национальных ценностей, традиций, культуры, готовности к самообразованию и самовоспитанию. 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0D07CB" w:rsidRPr="004E7210" w:rsidRDefault="000D07CB" w:rsidP="000D07C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</w:tbl>
    <w:p w:rsidR="00FC25BF" w:rsidRDefault="00FC25BF" w:rsidP="00FC25BF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6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174"/>
        <w:gridCol w:w="2616"/>
        <w:gridCol w:w="3966"/>
      </w:tblGrid>
      <w:tr w:rsidR="0001067D" w:rsidRPr="004E7210" w:rsidTr="000D07CB">
        <w:tc>
          <w:tcPr>
            <w:tcW w:w="5000" w:type="pct"/>
            <w:gridSpan w:val="3"/>
          </w:tcPr>
          <w:p w:rsidR="0001067D" w:rsidRPr="004E7210" w:rsidRDefault="0001067D" w:rsidP="000106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ОБЕСПЕЧИВАЮЩЕЕ ФОРМИРОВАНИЕ ЭТНОКУЛЬТ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УРОЛОГИЧЕСКОЙ  КОМПЕТЕНЦИИ</w:t>
            </w:r>
          </w:p>
        </w:tc>
      </w:tr>
      <w:tr w:rsidR="00A4578B" w:rsidRPr="004E7210" w:rsidTr="000D07CB">
        <w:tc>
          <w:tcPr>
            <w:tcW w:w="1241" w:type="pct"/>
          </w:tcPr>
          <w:p w:rsidR="00A4578B" w:rsidRPr="004E7210" w:rsidRDefault="00A4578B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Язык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494" w:type="pct"/>
          </w:tcPr>
          <w:p w:rsidR="00A4578B" w:rsidRPr="004E7210" w:rsidRDefault="00A4578B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Взаимосвязь языка и культуры.</w:t>
            </w:r>
          </w:p>
          <w:p w:rsidR="00A4578B" w:rsidRPr="004E7210" w:rsidRDefault="00A4578B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pct"/>
          </w:tcPr>
          <w:p w:rsidR="00A4578B" w:rsidRPr="004E7210" w:rsidRDefault="00A4578B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связь татарского языка с культурой и историей. Приводить примеры, которые доказывают, что изучение языка позволяет лучше узнать историю и культуру страны.</w:t>
            </w:r>
          </w:p>
          <w:p w:rsidR="00A4578B" w:rsidRPr="004E7210" w:rsidRDefault="00A4578B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Уместно использовать правила речевого поведения в учебной деятельности и повседневной жизни на основе уважения к личности, доброжелательного отношения к окружающим, потребности в социальном признании, ориентации в особенностях социальных отношений и взаимодействий.</w:t>
            </w:r>
          </w:p>
        </w:tc>
      </w:tr>
    </w:tbl>
    <w:p w:rsidR="004E7210" w:rsidRPr="004E7210" w:rsidRDefault="004E7210" w:rsidP="004E721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C25BF" w:rsidRDefault="00FC25BF" w:rsidP="00E369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5BF" w:rsidRDefault="00FC25BF" w:rsidP="00E369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5BF" w:rsidRDefault="004E7210" w:rsidP="00E369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7 класс</w:t>
      </w:r>
    </w:p>
    <w:p w:rsidR="00632D8D" w:rsidRDefault="00632D8D" w:rsidP="00E369A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27"/>
        <w:gridCol w:w="2693"/>
        <w:gridCol w:w="3832"/>
      </w:tblGrid>
      <w:tr w:rsidR="0010453B" w:rsidTr="0010453B">
        <w:tc>
          <w:tcPr>
            <w:tcW w:w="2827" w:type="dxa"/>
          </w:tcPr>
          <w:p w:rsidR="0010453B" w:rsidRDefault="0010453B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2693" w:type="dxa"/>
          </w:tcPr>
          <w:p w:rsidR="0010453B" w:rsidRDefault="0010453B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832" w:type="dxa"/>
          </w:tcPr>
          <w:p w:rsidR="0010453B" w:rsidRDefault="0010453B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10453B" w:rsidTr="00530667">
        <w:tc>
          <w:tcPr>
            <w:tcW w:w="9352" w:type="dxa"/>
            <w:gridSpan w:val="3"/>
          </w:tcPr>
          <w:p w:rsidR="0010453B" w:rsidRDefault="0010453B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СОДЕРЖАНИЕ, ОБЕСПЕЧИВАЮЩЕЕ ФОРМИРОВАНИЕ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ММУНИКАТИВНОЙ КОМПЕТЕНЦИИ</w:t>
            </w:r>
          </w:p>
        </w:tc>
      </w:tr>
      <w:tr w:rsidR="0010453B" w:rsidTr="0010453B">
        <w:tc>
          <w:tcPr>
            <w:tcW w:w="2827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 и речевое общение</w:t>
            </w: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Речевой этикет и правила общения. Язык как средство речевого общения. Условия речевого общения. Виды монолога: повествование, описание, рассуждение.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Диалог-расспрос, диалог — побуждение к действию. Сочетание разных видов диалога. 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речи: описание состояния человека. Композиционные формы: заметка в газету, рекламное сообщение, портретный очерк.</w:t>
            </w:r>
          </w:p>
        </w:tc>
        <w:tc>
          <w:tcPr>
            <w:tcW w:w="3832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3B" w:rsidTr="0010453B">
        <w:tc>
          <w:tcPr>
            <w:tcW w:w="2827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</w:tc>
        <w:tc>
          <w:tcPr>
            <w:tcW w:w="2693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особенности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говорения, чтения, письма как видов речевой деятельности.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Соотношение устной и письменной форм речевой деятельности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Приёмы, повышающие эффективность слушания устной монологической речи.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Спонтанность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устной речи.  Культура чтения. Основные особенности устного высказывания.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Говорение – порождение устной речи.</w:t>
            </w:r>
          </w:p>
        </w:tc>
        <w:tc>
          <w:tcPr>
            <w:tcW w:w="3832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3B" w:rsidTr="0010453B">
        <w:tc>
          <w:tcPr>
            <w:tcW w:w="2827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</w:t>
            </w: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Текст как продукт речевой деятельности – речевое произведение. Основные признаки текста: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членимость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смысловая цельность, формальная связность, относительная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законченность (автономность) высказывания.  Тема и основная мысль </w:t>
            </w:r>
            <w:proofErr w:type="gram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текста:;</w:t>
            </w:r>
            <w:proofErr w:type="gram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, план текста; деление текста на абзацы; строение абзаца: зачин, средняя часть, концовка.</w:t>
            </w:r>
          </w:p>
        </w:tc>
        <w:tc>
          <w:tcPr>
            <w:tcW w:w="3832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Анализировать и характеризовать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0453B" w:rsidTr="0010453B">
        <w:tc>
          <w:tcPr>
            <w:tcW w:w="2827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Функциональные разновидности языка</w:t>
            </w: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3832" w:type="dxa"/>
          </w:tcPr>
          <w:p w:rsidR="0010453B" w:rsidRPr="004E7210" w:rsidRDefault="0010453B" w:rsidP="0010453B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С учетом стиля речи совершенствовать написанное: повышать выразительность речи, используя в высказываниях разговорного, художественного и публицистического стиля выразительные языковые и речевые средства, в том числе обратный порядок слов, экспрессивный повтор, вопросно-ответную форму изложения.</w:t>
            </w: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0453B" w:rsidTr="0010453B">
        <w:tc>
          <w:tcPr>
            <w:tcW w:w="2827" w:type="dxa"/>
          </w:tcPr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0453B" w:rsidRPr="004E7210" w:rsidRDefault="0010453B" w:rsidP="0010453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нтроль диктант (4). Изложение (3). Сочинение (3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693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</w:tcPr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свое отношение к предмету речи; соблюдать последовательность и связность изложения.</w:t>
            </w:r>
          </w:p>
          <w:p w:rsidR="0010453B" w:rsidRPr="004E7210" w:rsidRDefault="0010453B" w:rsidP="0010453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находить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орфографические и пунктуационные ошибки и исправлять их.</w:t>
            </w:r>
          </w:p>
        </w:tc>
      </w:tr>
      <w:tr w:rsidR="008F3580" w:rsidTr="00ED507B">
        <w:tc>
          <w:tcPr>
            <w:tcW w:w="9352" w:type="dxa"/>
            <w:gridSpan w:val="3"/>
          </w:tcPr>
          <w:p w:rsidR="008F3580" w:rsidRPr="002D117D" w:rsidRDefault="008F3580" w:rsidP="0010453B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СОДЕРЖАНИЕ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ОБЕСПЕЧИВАЮЩЕЕ ФОРМИРОВАНИЕ ЯЗЫКОВОЙ И ЛИНГВИСТИЧЕСКОЙ  КОМПЕТЕНЦИИ</w:t>
            </w: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Татарский язык среди языков тюркского мира.</w:t>
            </w:r>
          </w:p>
        </w:tc>
        <w:tc>
          <w:tcPr>
            <w:tcW w:w="2693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как система средств (языковых единиц).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Татарский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его место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среди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других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тюркских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языков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. Характерны черты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тюркских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языков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Урало-поволжского региона. 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Знать характерные черты тюркских языков.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Фонетика и графика. 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Предмет изучения фонетики. Фонетический анализ.</w:t>
            </w: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 и орфография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F3580" w:rsidRPr="004E7210" w:rsidRDefault="008F3580" w:rsidP="008F35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Понятие о нормах орфоэпии. 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</w:rPr>
              <w:t xml:space="preserve">Общие сведения о графике и орфографии. </w:t>
            </w:r>
          </w:p>
          <w:p w:rsidR="008F3580" w:rsidRPr="004E7210" w:rsidRDefault="008F3580" w:rsidP="008F3580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Орфографический словарь. </w:t>
            </w: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равильно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8F3580" w:rsidRPr="008B4F09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8B4F0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лексики. Этикетные слова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как особая лексическая группа. </w:t>
            </w:r>
            <w:r w:rsidRPr="008B4F0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Взаимосвязь лексического значения, морфемн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ого строения и написания слова. </w:t>
            </w:r>
            <w:r w:rsidRPr="008B4F0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Слова однозначные и многозначные. Прямое и переносное значения слова. Переносное значение слова как основа создания художественных тропов: метафоры, олицетворения,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эпитета. </w:t>
            </w:r>
            <w:r w:rsidRPr="008B4F09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Лексический анализ слова.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Употреблять слова (термины, профессиональные,  заимст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омонимы, синонимы, антонимы; основные виды тропов. Использовать в собственной речи синонимы, антонимы, слова одной тематической группы, омонимы, многозначные слова.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ловообразование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2693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Морфема как  минимальная значимая единица слова. Основа слова. Окончание как морфема, образующая форму слова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Связь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орфографии.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32" w:type="dxa"/>
          </w:tcPr>
          <w:p w:rsidR="008F3580" w:rsidRPr="004E7210" w:rsidRDefault="008F3580" w:rsidP="008F3580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Применять знания и умения в области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словообразования в практике правописания, а также при проведении грамматического анализа слов. </w:t>
            </w: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8F3580" w:rsidRPr="004E7210" w:rsidRDefault="008F3580" w:rsidP="008F3580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Морфология как раздел грамматики. Классификация частей речи татарского языка. Самостоятельные части речи, их основные признаки (наречие, глагол, звукоподражательные слова). Склонение и спряжение. </w:t>
            </w:r>
          </w:p>
          <w:p w:rsidR="008F3580" w:rsidRPr="004E7210" w:rsidRDefault="008F3580" w:rsidP="008F3580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Модальные части речи (частицы, междометия, предикативные слова).</w:t>
            </w:r>
          </w:p>
          <w:p w:rsidR="008F3580" w:rsidRPr="004E7210" w:rsidRDefault="008F3580" w:rsidP="008F3580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Служебные части речи (предлоги и союзы).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Спрягаемые личные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затланышлы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и неспрягаемые неличные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затланышсыз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 формы. Неличные формы: причастие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сыйфат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), деепричастие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хәл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), имя действия (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исем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фигыль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), инфинитив.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Причастие, его грамматические признаки. Признаки глагола и прилагательного в причастии.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Причастия настоящего, прошедшего и будущего времени.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функция причастия.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Деепричастие, его грамматические признаки. Наречные и глагольные признаки деепричастия.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функция деепричастия.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слова.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Пользоваться основными понятиями морфологии, различать грамматическое и лексическое значение слова.</w:t>
            </w:r>
          </w:p>
          <w:p w:rsidR="008F3580" w:rsidRPr="004E7210" w:rsidRDefault="008F3580" w:rsidP="008F3580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морфологический анализ частей речи.</w:t>
            </w:r>
          </w:p>
        </w:tc>
      </w:tr>
      <w:tr w:rsidR="008F3580" w:rsidTr="0010453B">
        <w:tc>
          <w:tcPr>
            <w:tcW w:w="2827" w:type="dxa"/>
          </w:tcPr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Синтаксис и пунктуация</w:t>
            </w: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F3580" w:rsidRPr="004E7210" w:rsidRDefault="008F3580" w:rsidP="008F3580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как раздел грамматики.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Предложение как минимальное речевое высказывание.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Подлежащее и сказуемое как главные члены предложения. Способы выражения подлежащего. Простое и составное сказуемое (глагольное и имен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ное). Постановка тире между подлежащим и сказуемым.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Определение, дополнение и обстоятельство как второстепенные члены предложения. Определение согласованное и несогл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асованное. Виды обстоятельств.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Понятие обособления. Обособление определений, приложений, дополнений, обстоятельств. Уточняющие члены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редложения.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Односоставные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предложения с главным членом в форме подлежащего (назывные) и в форме сказуемого (определенно-личные, неопределенно-личные, безличные). Предложения с обращениями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вводными словами.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Синтаксическ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ий анализ простого предложения.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3832" w:type="dxa"/>
          </w:tcPr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Проводить синтаксический анализ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простого предложения.</w:t>
            </w:r>
          </w:p>
          <w:p w:rsidR="008F358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Владеть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8F3580" w:rsidRPr="004E7210" w:rsidRDefault="008F3580" w:rsidP="008F358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32D8D" w:rsidRDefault="00632D8D" w:rsidP="008F358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49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802"/>
        <w:gridCol w:w="2692"/>
        <w:gridCol w:w="3828"/>
      </w:tblGrid>
      <w:tr w:rsidR="008B4F09" w:rsidRPr="004E7210" w:rsidTr="008F3580">
        <w:trPr>
          <w:trHeight w:val="840"/>
        </w:trPr>
        <w:tc>
          <w:tcPr>
            <w:tcW w:w="1503" w:type="pct"/>
          </w:tcPr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1444" w:type="pct"/>
          </w:tcPr>
          <w:p w:rsidR="008B4F09" w:rsidRPr="004E7210" w:rsidRDefault="008B4F09" w:rsidP="004E721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53" w:type="pct"/>
          </w:tcPr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8B4F09" w:rsidRPr="004E7210" w:rsidTr="008F3580">
        <w:trPr>
          <w:trHeight w:val="405"/>
        </w:trPr>
        <w:tc>
          <w:tcPr>
            <w:tcW w:w="1503" w:type="pct"/>
          </w:tcPr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Тестирование.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1444" w:type="pct"/>
          </w:tcPr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pct"/>
          </w:tcPr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F3580" w:rsidRPr="004E7210" w:rsidTr="008F3580">
        <w:trPr>
          <w:trHeight w:val="405"/>
        </w:trPr>
        <w:tc>
          <w:tcPr>
            <w:tcW w:w="5000" w:type="pct"/>
            <w:gridSpan w:val="3"/>
          </w:tcPr>
          <w:p w:rsidR="008F3580" w:rsidRPr="004E7210" w:rsidRDefault="008F3580" w:rsidP="008F35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ОБЕСПЕЧИВАЮЩЕЕ ФОРМИРОВАНИЕ ЭТНОКУЛЬТ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УРОЛОГИЧЕСКОЙ  КОМПЕТЕНЦИИ</w:t>
            </w:r>
          </w:p>
        </w:tc>
      </w:tr>
      <w:tr w:rsidR="008B4F09" w:rsidRPr="004E7210" w:rsidTr="008F3580">
        <w:tc>
          <w:tcPr>
            <w:tcW w:w="1503" w:type="pct"/>
          </w:tcPr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1444" w:type="pct"/>
          </w:tcPr>
          <w:p w:rsidR="008B4F09" w:rsidRPr="004E7210" w:rsidRDefault="008B4F09" w:rsidP="004E721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Правильное употребление сложносокращенных слов. Правильное и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выразительное употребление в речи имен существительных, прилагательных и глаголов.</w:t>
            </w:r>
          </w:p>
          <w:p w:rsidR="008B4F09" w:rsidRPr="004E7210" w:rsidRDefault="008B4F09" w:rsidP="004E7210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53" w:type="pct"/>
          </w:tcPr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Овладеть основными нормами татарского литературного языка при употреблении изученных частей речи; соблюдать их в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8B4F09" w:rsidRPr="004E7210" w:rsidTr="008F3580">
        <w:tc>
          <w:tcPr>
            <w:tcW w:w="1503" w:type="pct"/>
          </w:tcPr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Язык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1444" w:type="pct"/>
          </w:tcPr>
          <w:p w:rsidR="008B4F09" w:rsidRPr="004E7210" w:rsidRDefault="008B4F09" w:rsidP="004E7210">
            <w:pPr>
              <w:keepNext/>
              <w:shd w:val="clear" w:color="auto" w:fill="FFFFFF"/>
              <w:spacing w:before="240" w:after="60" w:line="240" w:lineRule="auto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Язык как зеркало культуры. Взаимосвязь языка и культуры. Культура и национальные языковые особенности.</w:t>
            </w:r>
          </w:p>
          <w:p w:rsidR="008B4F09" w:rsidRPr="004E7210" w:rsidRDefault="008B4F09" w:rsidP="004E72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3" w:type="pct"/>
          </w:tcPr>
          <w:p w:rsidR="008B4F09" w:rsidRPr="004E7210" w:rsidRDefault="008B4F09" w:rsidP="004E721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4E7210" w:rsidRPr="004E7210" w:rsidRDefault="004E7210" w:rsidP="004E721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4E7210" w:rsidRPr="004E7210" w:rsidRDefault="004E7210" w:rsidP="004E721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</w:p>
    <w:p w:rsidR="004E7210" w:rsidRDefault="004E7210" w:rsidP="000746CE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 w:rsidRPr="004E7210"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8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2"/>
        <w:gridCol w:w="2693"/>
        <w:gridCol w:w="3837"/>
      </w:tblGrid>
      <w:tr w:rsidR="00176A3D" w:rsidTr="00176A3D">
        <w:tc>
          <w:tcPr>
            <w:tcW w:w="2832" w:type="dxa"/>
          </w:tcPr>
          <w:p w:rsidR="00176A3D" w:rsidRDefault="00176A3D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2693" w:type="dxa"/>
          </w:tcPr>
          <w:p w:rsidR="00176A3D" w:rsidRDefault="00176A3D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837" w:type="dxa"/>
          </w:tcPr>
          <w:p w:rsidR="00176A3D" w:rsidRDefault="00176A3D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176A3D" w:rsidTr="0003497D">
        <w:tc>
          <w:tcPr>
            <w:tcW w:w="9362" w:type="dxa"/>
            <w:gridSpan w:val="3"/>
          </w:tcPr>
          <w:p w:rsidR="00176A3D" w:rsidRDefault="00176A3D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СОДЕРЖАНИЕ, ОБЕСПЕЧИВАЮЩЕЕ ФОРМИРОВАНИЕ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ММУНИКАТИВНОЙ КОМПЕТЕНЦИИ</w:t>
            </w:r>
          </w:p>
        </w:tc>
      </w:tr>
      <w:tr w:rsidR="0070144A" w:rsidTr="00176A3D">
        <w:tc>
          <w:tcPr>
            <w:tcW w:w="2832" w:type="dxa"/>
          </w:tcPr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Речь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 общение</w:t>
            </w:r>
          </w:p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Умение общаться – важная часть культуры человека. Повторение изученного о тексте, стилях и типах речи; расширение представления о языковых средствах, характерных для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изученных стилей речи (разговорного и художественного).</w:t>
            </w:r>
          </w:p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</w:tcPr>
          <w:p w:rsidR="0070144A" w:rsidRPr="004E7210" w:rsidRDefault="0070144A" w:rsidP="0070144A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 образцы устной и письменной речи.</w:t>
            </w:r>
          </w:p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Сопоставлять и сравнивать речевые высказывания с точки зрения их содержания, стилистических особенностей и использованных языковых средств.</w:t>
            </w:r>
          </w:p>
        </w:tc>
      </w:tr>
      <w:tr w:rsidR="0070144A" w:rsidTr="00176A3D">
        <w:tc>
          <w:tcPr>
            <w:tcW w:w="2832" w:type="dxa"/>
          </w:tcPr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Речевая деятельность </w:t>
            </w:r>
          </w:p>
        </w:tc>
        <w:tc>
          <w:tcPr>
            <w:tcW w:w="2693" w:type="dxa"/>
          </w:tcPr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Речь как деятельность. Виды речевой деятельности:</w:t>
            </w:r>
          </w:p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говорение, чтение, письмо. Виды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аудирования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: выборочное, ознакомительное. Стратегии ознакомительного, изучающего, поискового способа чтения. Смысловое чтение текста. Сжатый, выборочный, развёрнутый пересказ прочитанного, прослушанного, увиденного в соответствии с условиями общения.</w:t>
            </w:r>
          </w:p>
        </w:tc>
        <w:tc>
          <w:tcPr>
            <w:tcW w:w="3837" w:type="dxa"/>
          </w:tcPr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язык и речь, понимать речь как деятельность, основанную на реализации языковой системы. Иметь представление об основных видах речевой деятельности.</w:t>
            </w:r>
          </w:p>
        </w:tc>
      </w:tr>
      <w:tr w:rsidR="0070144A" w:rsidTr="00176A3D">
        <w:tc>
          <w:tcPr>
            <w:tcW w:w="2832" w:type="dxa"/>
          </w:tcPr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Текст</w:t>
            </w:r>
          </w:p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0144A" w:rsidRPr="004E7210" w:rsidRDefault="0070144A" w:rsidP="0070144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Развитие мысли в тексте: параллельный и последовательный (цепной) способы связи предложений, средства связи- местоимение, деепричастие. Текстовая роль повтора: нормативный повтор как средство связи предложений, как стилистический прием, повышающий выразительность речи, и повтор-недочет.</w:t>
            </w:r>
          </w:p>
        </w:tc>
        <w:tc>
          <w:tcPr>
            <w:tcW w:w="3837" w:type="dxa"/>
          </w:tcPr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 w:rsidR="0070144A" w:rsidRPr="004E7210" w:rsidRDefault="0070144A" w:rsidP="0070144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 речи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фера употребления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 xml:space="preserve"> различных стилей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задача общения, характерные языковые средства). 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</w:t>
            </w: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нтроль диктант (4). Изложение (4). Сочинение (4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)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  <w:tcBorders>
              <w:right w:val="single" w:sz="4" w:space="0" w:color="auto"/>
            </w:tcBorders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находить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орфографические и пунктуационные ошибки и исправлять их.</w:t>
            </w:r>
          </w:p>
        </w:tc>
      </w:tr>
      <w:tr w:rsidR="00122EC2" w:rsidTr="00122EC2">
        <w:tc>
          <w:tcPr>
            <w:tcW w:w="9362" w:type="dxa"/>
            <w:gridSpan w:val="3"/>
            <w:tcBorders>
              <w:right w:val="single" w:sz="4" w:space="0" w:color="auto"/>
            </w:tcBorders>
          </w:tcPr>
          <w:p w:rsidR="00122EC2" w:rsidRPr="004E7210" w:rsidRDefault="00122EC2" w:rsidP="00122E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70144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СОДЕРЖАНИЕ, ОБЕСПЕЧИВАЮЩЕЕ ФОРМИРОВАНИЕ ЯЗЫКОВОЙ</w:t>
            </w:r>
            <w:r w:rsidRPr="0070144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И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НГВИСТИЧЕСКОЙ КОМПЕТЕНЦИИ</w:t>
            </w:r>
          </w:p>
        </w:tc>
      </w:tr>
      <w:tr w:rsidR="00122EC2" w:rsidTr="00176A3D">
        <w:tc>
          <w:tcPr>
            <w:tcW w:w="2832" w:type="dxa"/>
          </w:tcPr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CF7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</w:rPr>
              <w:t>Язык - важнейшее средство общения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Язык как система средств (языковых единиц).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Татарский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и его место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среди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 других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языков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37" w:type="dxa"/>
          </w:tcPr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Уметь находить доказательства того, что язык является важнейшим средством общения.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характерные признаки разных стилей речи. Уметь извлекать необходимую информацию из учебно-научных текстов.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Фонетика и графика. 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3E7CF7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</w:t>
            </w:r>
            <w:proofErr w:type="gram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фонетики..</w:t>
            </w:r>
            <w:proofErr w:type="gram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Элементы фонетической транскрипции. Особенности ударения в татарском языке.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Фонетический разбор слова.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слове звуки и характеризовать их; не смешивать звуки и буквы; правильно произносить названия букв, свободно пользоваться алфавитом, в частности в работе со словарями. 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фонетический анализ.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Сопоставлять и анализировать звуковой и буквенный состав слова. Использовать знание алфавита при поиске информации в словарях, энциклопедиях.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Орфоэпия и орфография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Орфоэпический словарь и использование его в речевой практике. 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 изучения орфографии. Понятие орфограммы.</w:t>
            </w:r>
            <w:r w:rsidRPr="004E721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равильно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произносить употребительные слова с учетом вариантов произношения. Различать способы членения слов на слоги и способы правильного переноса слов с одной строки на другую.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Переносное значение слова как основа создания художественных тропов: мет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афоры, олицетворения, эпитета.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а-синонимы, антонимы. Омонимы.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Пути пополнения словарного состава татарского языка.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Слова тюрко-татарского происхождения и заимствования.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Фразеологизмы; их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стилистическая принадлежность и основные функции в речи. 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Наблюдение за использованием в художественном тексте синонимов, антонимов, омонимов; слов в переносном значении для создания тропов (метафор, олицетворений, эпитетов). </w:t>
            </w:r>
          </w:p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en-US"/>
              </w:rPr>
              <w:t>Упот</w:t>
            </w:r>
            <w:r w:rsidRPr="004E721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>реблять слова в соответствии с их лексическим зна</w:t>
            </w:r>
            <w:r w:rsidRPr="004E7210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eastAsia="en-US"/>
              </w:rPr>
              <w:t>чением; толковать лексическое значение извест</w:t>
            </w:r>
            <w:r w:rsidRPr="004E7210">
              <w:rPr>
                <w:rFonts w:ascii="Times New Roman" w:eastAsia="Times New Roman" w:hAnsi="Times New Roman" w:cs="Times New Roman"/>
                <w:spacing w:val="6"/>
                <w:sz w:val="24"/>
                <w:szCs w:val="24"/>
                <w:lang w:eastAsia="en-US"/>
              </w:rPr>
              <w:t>ных учащимся слов и подбирать к словам синони</w:t>
            </w:r>
            <w:r w:rsidRPr="004E7210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en-US"/>
              </w:rPr>
              <w:t>мы и антонимы; пользоваться толковым словарем.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ловообразование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как раздел науки о языке. Морфема как минимальная значимая часть слов. Изменение и образование слов. Однокоренные слова. Основа и окончание в самостоятельных словах.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Пути пополнения словарного состава татарского языка: словообразование и заимствование слов из других язы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ков. 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и словообразовательный анализ слов.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Применять знания и умения в области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 Уточнить механизмы образования слов в татарском языке; знать основные способы образования слов.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Основные морфологические нормы татарского языка. Части речи как лексико-грамматические разряды слов. Части речи самостоятельные, служебные, модальные. </w:t>
            </w:r>
          </w:p>
          <w:p w:rsidR="00122EC2" w:rsidRPr="004E7210" w:rsidRDefault="00122EC2" w:rsidP="00122EC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Служебные части речи: предлоги и союзы.</w:t>
            </w:r>
          </w:p>
          <w:p w:rsidR="00122EC2" w:rsidRPr="004E7210" w:rsidRDefault="00122EC2" w:rsidP="00122EC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Модальные части речи: частицы, междометия, предикативные слова. Их семантические, морфологические и синтаксические особенности. Способы образований слов различных частей речи, их семантика и особенности употребления.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Морфологический анализ слова. Повторение. Контрольная работа.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Квалифицировать слово как часть речи; образовывать и употреблять формы изученных в 5-7 классах частей речи в соответствии с нормами литературного языка; определять грамматические признаки изученных частей речи. Анализировать и характеризовать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морфологический анализ частей речи.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Синтаксис и пунктуация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 xml:space="preserve">Прямая и косвенная </w:t>
            </w:r>
            <w:r w:rsidRPr="004E721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речь.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Способы передачи чужой речи: прямая и косвен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softHyphen/>
              <w:t>ная речь. Строение предложений с прямой речью. Знаки препинания при прямой речи. Цитата как способ передачи чужой речи. Выделение цитаты знаками препинания. Диалог.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сложных предложениях. Виды сложных предложений. Сложносочиненное предложение. Сложносочиненные предложения, связанные при помощи союзов, бессоюзные предложения.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сложноподчиненных предложениях. Строение сложноподчиненных предложений в татарском и русском языках. Синтетическое сложноподчиненное предложение, способы связи в данном виде предложений, знаки препинания. Аналитическое сложноподчиненное предложение, способы связи и знаки препинания.</w:t>
            </w:r>
          </w:p>
          <w:p w:rsidR="00122EC2" w:rsidRPr="004E7210" w:rsidRDefault="00122EC2" w:rsidP="00122EC2">
            <w:pPr>
              <w:shd w:val="clear" w:color="auto" w:fill="FFFFFF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Придаточные предложения, их виды. Сложные предложения с разными видами связи. Строение сложноподчиненного предложения: главное и придаточное предложение в его составе; средства связи в</w:t>
            </w: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сложноподчиненном предложении.</w:t>
            </w:r>
          </w:p>
          <w:p w:rsidR="00122EC2" w:rsidRPr="004E7210" w:rsidRDefault="00122EC2" w:rsidP="00122EC2">
            <w:pPr>
              <w:shd w:val="clear" w:color="auto" w:fill="FFFFFF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Знаки препинания между главным и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придаточным предложениями.</w:t>
            </w:r>
          </w:p>
          <w:p w:rsidR="00122EC2" w:rsidRPr="004E7210" w:rsidRDefault="00122EC2" w:rsidP="00122EC2">
            <w:pPr>
              <w:shd w:val="clear" w:color="auto" w:fill="FFFFFF"/>
              <w:ind w:firstLine="7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Расширять знания о видах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сложного предложения и особенностях их образования. Анализировать предложения, распределяя их по группам. Анализировать предложения с прямой речью в диалоге, составляя схемы этих предложений.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речи; составлять простые и сложные предложения изученных видов; интонационно правильно произносить предложения изученных синтаксических конструкций; разделять запятой части сложного предложения; выделять прямую речь, стоящую до и после слов автора.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главную и придаточную части сложноподчиненного предложения.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синтаксический анализ сложного предложения.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Владеть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Pr="003E7CF7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E7C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Умение использовать в речи существительные-синонимы для более точного выражения мыслей и для устранения неоправданного повтора одних и тех же слов.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122EC2" w:rsidRPr="004E7210" w:rsidRDefault="00122EC2" w:rsidP="00122EC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Умение использовать в речи глаголы-синонимы (например, со значением высказывания, перемещения, нахождения) для более точного выражения мысли, для устранения неоправданного повтора слов.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с текстами разных жанров и стилей. Перевод текстов с татарского языка на русский.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умение использовать в речи существительные-синонимы, глаголы-синонимы для более точного выражения мыслей и для устранения неоправданного повтора одних и тех же слов.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22EC2" w:rsidRPr="00122EC2" w:rsidTr="00385551">
        <w:tc>
          <w:tcPr>
            <w:tcW w:w="9362" w:type="dxa"/>
            <w:gridSpan w:val="3"/>
          </w:tcPr>
          <w:p w:rsidR="00122EC2" w:rsidRPr="004E7210" w:rsidRDefault="00122EC2" w:rsidP="00122EC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122E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СОДЕРЖАНИЕ, ОБЕСПЕЧИВАЮЩЕЕ ФОРМИРОВАНИЕ ЭТНОКУЛЬ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ТУРОЛОГИЧЕСКОЙ КОМПЕТЕНЦИИ 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2693" w:type="dxa"/>
          </w:tcPr>
          <w:p w:rsidR="00122EC2" w:rsidRPr="004E7210" w:rsidRDefault="00122EC2" w:rsidP="00122E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Правильное и выразительное употребление в речи наречий и глаголов.</w:t>
            </w:r>
          </w:p>
          <w:p w:rsidR="00122EC2" w:rsidRPr="004E7210" w:rsidRDefault="00122EC2" w:rsidP="00122EC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Наблюдение за употреблением служебных и модальных частей речи в художественной речи.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Нормативные словари современного татарского языка (орфоэпический словарь, толковый словарь, словарь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Овладеть основными нормами татарского литературного языка при употреблении служебных и модальных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 w:rsidR="00122EC2" w:rsidRPr="00122EC2" w:rsidTr="00176A3D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Язык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2693" w:type="dxa"/>
          </w:tcPr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Отражение в языке культуры и истории татарского народа, его место и связь с другими народами, живущими в России.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Лексика, обозначающая предметы и явления традиционного татарского быта; историзмы; фольклорная лексика и фразеология. Татарские пословицы и поговорки. Отражение в татарском языке материальной и духовной культуры татарского и других народов.</w:t>
            </w:r>
          </w:p>
        </w:tc>
        <w:tc>
          <w:tcPr>
            <w:tcW w:w="3837" w:type="dxa"/>
          </w:tcPr>
          <w:p w:rsidR="00122EC2" w:rsidRPr="004E7210" w:rsidRDefault="00122EC2" w:rsidP="00122EC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:rsidR="00122EC2" w:rsidRPr="004E7210" w:rsidRDefault="00122EC2" w:rsidP="00122EC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Приводить примеры, которые доказывают, что изучение языка позволяет лучше узнать историю и культуру страны. И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меть представление об особенностях татарского речевого этикета. </w:t>
            </w:r>
          </w:p>
          <w:p w:rsidR="00122EC2" w:rsidRPr="004E7210" w:rsidRDefault="00122EC2" w:rsidP="00122EC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Уместно используют правила речевого поведения в учебной деятельности и повседневной жизни.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E7210" w:rsidRPr="004E7210" w:rsidRDefault="004E7210" w:rsidP="004E7210">
      <w:pPr>
        <w:shd w:val="clear" w:color="auto" w:fill="FFFFFF"/>
        <w:spacing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2C4F81" w:rsidRDefault="002C4F81" w:rsidP="00122EC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E7210" w:rsidRDefault="004E7210" w:rsidP="004E7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E7210">
        <w:rPr>
          <w:rFonts w:ascii="Times New Roman" w:eastAsia="Times New Roman" w:hAnsi="Times New Roman" w:cs="Times New Roman"/>
          <w:b/>
          <w:sz w:val="28"/>
          <w:szCs w:val="28"/>
        </w:rPr>
        <w:t>9 класс</w:t>
      </w:r>
    </w:p>
    <w:p w:rsidR="00122EC2" w:rsidRPr="004E7210" w:rsidRDefault="00122EC2" w:rsidP="004E72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2"/>
        <w:gridCol w:w="2693"/>
        <w:gridCol w:w="3842"/>
      </w:tblGrid>
      <w:tr w:rsidR="00122EC2" w:rsidTr="00122EC2">
        <w:tc>
          <w:tcPr>
            <w:tcW w:w="2832" w:type="dxa"/>
          </w:tcPr>
          <w:p w:rsidR="00122EC2" w:rsidRDefault="00122EC2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Название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раздела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темы</w:t>
            </w:r>
            <w:proofErr w:type="spellEnd"/>
          </w:p>
        </w:tc>
        <w:tc>
          <w:tcPr>
            <w:tcW w:w="2693" w:type="dxa"/>
          </w:tcPr>
          <w:p w:rsidR="00122EC2" w:rsidRDefault="00122EC2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Основное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содержание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</w:p>
        </w:tc>
        <w:tc>
          <w:tcPr>
            <w:tcW w:w="3842" w:type="dxa"/>
          </w:tcPr>
          <w:p w:rsidR="00122EC2" w:rsidRDefault="00122EC2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Характеристика основных видов деятельности учащихся</w:t>
            </w:r>
          </w:p>
        </w:tc>
      </w:tr>
      <w:tr w:rsidR="00122EC2" w:rsidTr="00B87949">
        <w:tc>
          <w:tcPr>
            <w:tcW w:w="9367" w:type="dxa"/>
            <w:gridSpan w:val="3"/>
          </w:tcPr>
          <w:p w:rsidR="00122EC2" w:rsidRDefault="00122EC2" w:rsidP="00002EFA">
            <w:pPr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11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СОДЕРЖАНИЕ, ОБЕСПЕЧИВАЮЩЕЕ ФОРМИРОВАНИЕ 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ММУНИКАТИВНОЙ КОМПЕТЕНЦИИ</w:t>
            </w: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Речь и речевое общение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Ситуация речевого общения и ее компоненты: участники и обстоятельства речевого общения;  личное и неличное, официальное и неофициальное, подготовленное и спонтанное общение. Овладение нормами речевого поведения  в типичных ситуациях.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Речевая деятельность 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 речевой деятельности и их особенности. Чтение: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культура работы с книгой и другими источниками информации, включая СМИ и ресурсы Интернет, приемы работы с ними.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Аудирование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: понимание коммуникативных целей говорящего, понимание на слух различных текстов, установление смысловых частей текста и определение их связей.</w:t>
            </w:r>
          </w:p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Говорение. Участие в диалогах.</w:t>
            </w:r>
          </w:p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Письмо. Умение передавать содержание прослушанного или прочитанного текста в письменной форме. Написание сочинений, отзывов и рецензий.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842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Иметь представление об основных видах речевой деятельности и их особенностях. Различать основную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Текст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Текст как продукт речевой деятельности. Его смысловая и композиционная целостность.  Тема, основная мысль текста. Различные функциональные типы речи: описание, повествование, рассуждение. Анализ </w:t>
            </w:r>
            <w:proofErr w:type="gram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текста  (</w:t>
            </w:r>
            <w:proofErr w:type="gram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его темы, основной мысли, принадлежности определенному стилю.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Функциональные разновидности языка</w:t>
            </w: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Функциональные разновидности языка: разговорный язык, функциональные стили и их жанры.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образцы разговорной речи и языка художественной литературы, находить в текстах изученные изобразительные средства художественной литературы (метафору, сравнение, эпитет).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Иметь общее представление о функциональных разновидностях татарского языка, различать тексты разных функциональных стилей литературного языка.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Писать личное письмо, объявление; вести беседу, рассказывать случай из жизни; выступать с сообщением по изученной теме и с сообщением публицистического характера в соответствии с целью и ситуацией общения.</w:t>
            </w:r>
          </w:p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Оценивать чужие и собственные речевые высказывания с точки зрения соответствия их коммуникативным требованиям, языковым нормам.</w:t>
            </w:r>
          </w:p>
          <w:p w:rsidR="00122EC2" w:rsidRPr="004E7210" w:rsidRDefault="00122EC2" w:rsidP="00122EC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Исправлять речевые недостатки.</w:t>
            </w:r>
          </w:p>
        </w:tc>
      </w:tr>
      <w:tr w:rsidR="00122EC2" w:rsidTr="00122EC2">
        <w:tc>
          <w:tcPr>
            <w:tcW w:w="2832" w:type="dxa"/>
          </w:tcPr>
          <w:p w:rsidR="00122EC2" w:rsidRPr="004E7210" w:rsidRDefault="00122EC2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22EC2" w:rsidRDefault="00F43D6D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 диктант 3</w:t>
            </w:r>
            <w:r w:rsidR="00122EC2"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. Изложение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4 (1</w:t>
            </w:r>
            <w:r w:rsidR="00122EC2"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). Сочинение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</w:t>
            </w:r>
          </w:p>
          <w:p w:rsidR="00F43D6D" w:rsidRPr="004E7210" w:rsidRDefault="00F43D6D" w:rsidP="00122EC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Контрольная работа 3</w:t>
            </w:r>
          </w:p>
        </w:tc>
        <w:tc>
          <w:tcPr>
            <w:tcW w:w="2693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122EC2" w:rsidRPr="004E7210" w:rsidRDefault="00122EC2" w:rsidP="00122EC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исать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контрольные диктанты, изложения, сочинения;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изложения с элементами сочинения, соблюдая орфографические нормы татарского языка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; находить орфографические и пунктуационные ошибки и исправлять их.</w:t>
            </w:r>
          </w:p>
        </w:tc>
      </w:tr>
      <w:tr w:rsidR="00711C12" w:rsidTr="00C704B0">
        <w:tc>
          <w:tcPr>
            <w:tcW w:w="9367" w:type="dxa"/>
            <w:gridSpan w:val="3"/>
          </w:tcPr>
          <w:p w:rsidR="00711C12" w:rsidRPr="002D117D" w:rsidRDefault="00711C12" w:rsidP="00122EC2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144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СОДЕРЖАНИЕ, ОБЕСПЕЧИВАЮЩЕЕ ФОРМИРОВАНИЕ ЯЗЫКОВОЙ</w:t>
            </w:r>
            <w:r w:rsidRPr="0070144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br/>
              <w:t>И 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НГВИСТИЧЕСКОЙ КОМПЕТЕНЦИИ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Общие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сведения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языке</w:t>
            </w:r>
            <w:proofErr w:type="spellEnd"/>
          </w:p>
        </w:tc>
        <w:tc>
          <w:tcPr>
            <w:tcW w:w="2693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как система средств (языковых единиц). Татарский язык — язык татарской художественной литературы.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Лингвистика как наука о языке.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разделы лингвистики (общие сведения).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татарского литературного языка. Соотношение языка и речи.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Фонетика и графика. 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Фонетика как раздел науки о языке. Звук как единица языка. Смыслоразличительная функция звуков.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гласных звуков татарского языка.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согласных звуков татарского языка. Согласные шумные (звонкие и глухие) и сонорные.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Слог. Ударение. Интонация.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Соотношение звука и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буквы.</w:t>
            </w:r>
          </w:p>
          <w:p w:rsidR="00711C12" w:rsidRPr="004E7210" w:rsidRDefault="00711C12" w:rsidP="00711C12">
            <w:pPr>
              <w:tabs>
                <w:tab w:val="left" w:pos="735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Фонетический анализ слов.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Осознавать (понимать) смыслоразличительную функцию звука. Понимать устройство речевого аппарата, способы образования звуков татарского языка.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В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ыделять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Орфоэпия и орфография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11C12" w:rsidRPr="004E7210" w:rsidRDefault="00711C12" w:rsidP="00711C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о нормах орфоэпии. Орфоэпия как раздел науки о языке. Допустимые варианты произношения и ударения. Оценка собственной и чужой речи с точки зрения орфоэпических норм. Орфоэпические словари и их использование в повседневной жизни. Орфография как система правил правописания.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Правописание гласных и согласных, употребление ъ и ь.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Слитное, дефисное и раздельное написание слов.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Употребление строчной и прописной букв. Правила переноса.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 орфографических словарей.</w:t>
            </w:r>
            <w:r w:rsidRPr="004E721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равильно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5-8 классах,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Лексикология и фразеология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лексики. Лексикология как раздел науки о языке. Слово – основная единица языка. Лексическое значение слова. Однозначные и многозначные слова. 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Прямое и переносное значения слова.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Толковый словарь татарского языка.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Синонимы, антонимы и омонимы родного языка. Словари синонимов  и антонимов и омонимов.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Исконно татарские и заимствованные слова.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Общеупотребительная лексика и лексика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ограниченного употребления. Диалектизмы, профессионализмы, жаргонизмы.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Активная и пассивная лексика. Устаревшие слова и неологизмы. Неологизмы.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Фразеология как раздел науки о языке. Фразеологизмы. Словарь фразеологизмов.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Лексический анализ слова.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Употреблять слова (термины, профессиональные,  заимст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Использовать в собственной речи синонимы, антонимы, слова одной тематической группы, омонимы,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многозначные слова.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с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ловообразование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ab/>
            </w:r>
          </w:p>
        </w:tc>
        <w:tc>
          <w:tcPr>
            <w:tcW w:w="2693" w:type="dxa"/>
          </w:tcPr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Предмет изучения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Морфемика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и словообразование как разделы науки о языке. Корень слова. Однокоренные слова. Особенности словообразования  различных частей речи. Основные способы образования слов: образование слов с помощью морфем; сложение как способ словообразования; переход слова из одной части речи в другую как один из способов образования слов и т.д.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Усвоение морфемы как минимальной значимой единицы языка, ее значение в образовании новых слов и форм.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Определение способов образования слов.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 различных словарей (словообразовательных, этимологических).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Морфемный и словообразовательный анализ слов.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Повторение.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  <w:r w:rsidRPr="004E7210"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  <w:lang w:eastAsia="en-US"/>
              </w:rPr>
              <w:t xml:space="preserve"> Выделять морфемы на основе смыслового и </w:t>
            </w:r>
            <w:r w:rsidRPr="004E721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 xml:space="preserve">словообразовательного анализа слова (в словах несложной структуры);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составлять словообразовательную цепочку слов, включающую 3—5 звеньев;</w:t>
            </w:r>
            <w:r w:rsidRPr="004E7210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en-US"/>
              </w:rPr>
              <w:t xml:space="preserve"> подбирать однокоренные сло</w:t>
            </w:r>
            <w:r w:rsidRPr="004E7210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eastAsia="en-US"/>
              </w:rPr>
              <w:t xml:space="preserve">ва с учетом значения слов; понимать различия в </w:t>
            </w:r>
            <w:r w:rsidRPr="004E7210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  <w:lang w:eastAsia="en-US"/>
              </w:rPr>
              <w:t>значении однокоренных слов.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Проводить морфемный и словообразовательный анализ слов.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Морфология</w:t>
            </w: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Морфология как раздел грамматики.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Система частей речи в татарском языке. Принципы выделения частей речи. </w:t>
            </w:r>
          </w:p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Самостоятельные части речи: имя существительное, имя прилагательное, наречие, имя числительное, местоимение, глагол, звукоподражательные слова.</w:t>
            </w:r>
          </w:p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Модальные части речи: частицы, междометия, предикативные слова.</w:t>
            </w:r>
          </w:p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Служебные части речи: предлоги и союзы.</w:t>
            </w:r>
          </w:p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Определение принадлежности слова к определенной части речи по его лексико-грамматическому значению, морфологическим и синтаксическим признакам. Морфологический анализ частей речи.</w:t>
            </w:r>
          </w:p>
          <w:p w:rsidR="00711C12" w:rsidRPr="004E7210" w:rsidRDefault="00711C12" w:rsidP="00711C12">
            <w:pPr>
              <w:ind w:firstLine="709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Пользоваться основными понятиями морфологии, различать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грамматическое и лексическое значение слова.</w:t>
            </w:r>
          </w:p>
          <w:p w:rsidR="00711C12" w:rsidRPr="004E7210" w:rsidRDefault="00711C12" w:rsidP="00711C12">
            <w:pPr>
              <w:shd w:val="clear" w:color="auto" w:fill="FFFFFF"/>
              <w:spacing w:line="270" w:lineRule="atLeast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общекатегориальное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значение, морфологические признаки частей речи и определять их синтаксическую функцию.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морфологический анализ частей речи.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Синтаксис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пуктуация</w:t>
            </w:r>
            <w:proofErr w:type="spellEnd"/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Синтаксис как раздел науки о языке. Словосочетание и предложение как единицы синтаксиса.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Основные виды словосочетаний, типы связи главного и зависимого слова в словосочетании.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предложений по цели высказывания.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Главные и второстепенные члены предложения, способы их выражения. Однородные члены предложения. Предложения с обособленными членами.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Виды простого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предложения: односоставные и двусоставные предложения, распространенные и нераспространенные, полные и неполные, утвердительные и отрицательные предложения.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сложных предложений: сложносочиненные и сложноподчиненные предложения.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Союзные и бессоюзные сложносочиненные предложения. Сложноподчиненные предложения с несколькими придаточными.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Виды сложноподчиненных предложений по структуре и значению.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Прямая и косвенная речь.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Синтаксический анализ различным словосочетаниям и предложениям, правильное использование их в речи.  Использование синтаксической синонимии для усиления выразительности речи.</w:t>
            </w:r>
            <w:r w:rsidRPr="004E7210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Знаки препинания в татарском языке. Пунктуационно-смысловой отрезок. Пунктуационные нормы татарского языка. 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>Повторение.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Контрольная работа.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письменной речи.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Различать и правильно строить сложные предложения с сочинительными и подчинительными союзами; использовать сочинительные союзы как средство связи предложений в тексте; соблюдать правильную интонацию предложений в речи. </w:t>
            </w:r>
          </w:p>
          <w:p w:rsidR="00711C12" w:rsidRPr="004E7210" w:rsidRDefault="00711C12" w:rsidP="00711C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Понимать смысловые отношения между частями сложноподчиненного предложения, определяют средства их выражения.</w:t>
            </w:r>
          </w:p>
          <w:p w:rsidR="00711C12" w:rsidRPr="004E7210" w:rsidRDefault="00711C12" w:rsidP="00711C12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схемы сложноподчиненных предложений с одной или несколькими придаточными частями.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синтаксический анализ сложного предложения.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Владеть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основными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правилами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пунктуации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Стилистика и культура речи</w:t>
            </w:r>
          </w:p>
        </w:tc>
        <w:tc>
          <w:tcPr>
            <w:tcW w:w="2693" w:type="dxa"/>
          </w:tcPr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Стили речи (научный, официально-деловой, разговорный, художественный, публицистический) и их особенности.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Умение выступать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перед аудиторией: выбор темы, определение цели и задач; учет круга интересов слушателей при выборе выразительных средств.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Особенности устной и письменной речи.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Работа с текстами разных жанров и стилей.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Перевод текстов с татарского языка на русский.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Повторение. Тестирование.</w:t>
            </w:r>
            <w:r w:rsidRPr="004E7210">
              <w:rPr>
                <w:rFonts w:ascii="Calibri" w:eastAsia="Times New Roman" w:hAnsi="Calibri" w:cs="Times New Roman"/>
                <w:lang w:val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693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11C12" w:rsidTr="00956272">
        <w:tc>
          <w:tcPr>
            <w:tcW w:w="9367" w:type="dxa"/>
            <w:gridSpan w:val="3"/>
          </w:tcPr>
          <w:p w:rsidR="00711C12" w:rsidRPr="002D117D" w:rsidRDefault="00711C12" w:rsidP="00711C12">
            <w:pPr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22EC2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СОДЕРЖАНИЕ, ОБЕСПЕЧИВАЮЩЕЕ ФОРМИРОВАНИЕ ЭТНОКУЛЬ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ТУРОЛОГИЧЕСКОЙ КОМПЕТЕНЦИИ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2693" w:type="dxa"/>
          </w:tcPr>
          <w:p w:rsidR="00711C12" w:rsidRPr="004E7210" w:rsidRDefault="00711C12" w:rsidP="00711C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 w:rsidR="00711C12" w:rsidRPr="004E7210" w:rsidRDefault="00711C12" w:rsidP="00711C1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направленности. Осознавать важность нормативного произношения для культурного человека, уважительно относиться к родному языку. Овладеть основными правилами литературного произношения и ударения в рамках изучаемого словарного состава. Анализировать и оценивать с орфоэпической точки зрения чужую и собственную речь; корректировать собственную речь. Употреблять имена существительные, имена прилагательные, глаголы в соответствии с грамматическими и лексическими нормами. Осознавать важность овладения лексическим богатством и разнообразием литературного татарского языка для формирования собственной речевой культуры.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Использовать нормативные словари для получения информации о нормах современного татарского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литературного языка.</w:t>
            </w:r>
          </w:p>
        </w:tc>
      </w:tr>
      <w:tr w:rsidR="00711C12" w:rsidTr="00122EC2">
        <w:tc>
          <w:tcPr>
            <w:tcW w:w="283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Язык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</w:p>
        </w:tc>
        <w:tc>
          <w:tcPr>
            <w:tcW w:w="2693" w:type="dxa"/>
          </w:tcPr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Отражение в языке культуры и истории татарского народа, его место и связь с другими народами, живущими в России.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Нормы и особенно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сти татарской разговорной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речи.Татарский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речевой этикет.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en-US"/>
              </w:rPr>
              <w:t xml:space="preserve"> </w:t>
            </w: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Выявление национально-культурных единиц родного языка в произведениях фольклора, в художественной литературе и исторических текстах, объяснение  их значений посредством  лингвистических словарей.</w:t>
            </w:r>
          </w:p>
          <w:p w:rsidR="00711C12" w:rsidRPr="004E7210" w:rsidRDefault="00711C12" w:rsidP="00711C12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Использование норм татарской разговорной речи в повседневной жизни и в учебе.</w:t>
            </w:r>
            <w:r w:rsidRPr="004E7210">
              <w:rPr>
                <w:rFonts w:ascii="Times New Roman" w:eastAsia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3842" w:type="dxa"/>
          </w:tcPr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Иметь представление об особенностях татарского речевого этикета в учебной деятельности и повседневной жизни при проведении этикетных диалогов приветствия, прощания, поздравления с использованием обращений на основе знаний о своей этнической принадлежности, освоения национальных ценностей, традиций, </w:t>
            </w:r>
            <w:proofErr w:type="spellStart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культуры.Уместно</w:t>
            </w:r>
            <w:proofErr w:type="spellEnd"/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использовать правила речевого поведения в собственной речевой практике на основе уважения к личности, доброжелательного отношения к окружающим, потребности в социальном признании.</w:t>
            </w:r>
          </w:p>
          <w:p w:rsidR="00711C12" w:rsidRPr="004E7210" w:rsidRDefault="00711C12" w:rsidP="00711C1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E7210">
              <w:rPr>
                <w:rFonts w:ascii="Times New Roman" w:eastAsia="Times New Roman" w:hAnsi="Times New Roman" w:cs="Times New Roman"/>
                <w:sz w:val="24"/>
                <w:szCs w:val="24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 w:rsidR="004E7210" w:rsidRPr="004E7210" w:rsidRDefault="004E7210" w:rsidP="005363C6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sectPr w:rsidR="004E7210" w:rsidRPr="004E7210" w:rsidSect="00FA166E">
      <w:pgSz w:w="11906" w:h="16838"/>
      <w:pgMar w:top="851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EBCF786"/>
    <w:lvl w:ilvl="0">
      <w:numFmt w:val="bullet"/>
      <w:lvlText w:val="*"/>
      <w:lvlJc w:val="left"/>
    </w:lvl>
  </w:abstractNum>
  <w:abstractNum w:abstractNumId="1">
    <w:nsid w:val="0000040A"/>
    <w:multiLevelType w:val="multilevel"/>
    <w:tmpl w:val="0000088D"/>
    <w:lvl w:ilvl="0">
      <w:numFmt w:val="bullet"/>
      <w:lvlText w:val="-"/>
      <w:lvlJc w:val="left"/>
      <w:pPr>
        <w:ind w:left="100" w:hanging="143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numFmt w:val="bullet"/>
      <w:lvlText w:val="•"/>
      <w:lvlJc w:val="left"/>
      <w:pPr>
        <w:ind w:left="1158" w:hanging="143"/>
      </w:pPr>
    </w:lvl>
    <w:lvl w:ilvl="2">
      <w:numFmt w:val="bullet"/>
      <w:lvlText w:val="•"/>
      <w:lvlJc w:val="left"/>
      <w:pPr>
        <w:ind w:left="2217" w:hanging="143"/>
      </w:pPr>
    </w:lvl>
    <w:lvl w:ilvl="3">
      <w:numFmt w:val="bullet"/>
      <w:lvlText w:val="•"/>
      <w:lvlJc w:val="left"/>
      <w:pPr>
        <w:ind w:left="3275" w:hanging="143"/>
      </w:pPr>
    </w:lvl>
    <w:lvl w:ilvl="4">
      <w:numFmt w:val="bullet"/>
      <w:lvlText w:val="•"/>
      <w:lvlJc w:val="left"/>
      <w:pPr>
        <w:ind w:left="4334" w:hanging="143"/>
      </w:pPr>
    </w:lvl>
    <w:lvl w:ilvl="5">
      <w:numFmt w:val="bullet"/>
      <w:lvlText w:val="•"/>
      <w:lvlJc w:val="left"/>
      <w:pPr>
        <w:ind w:left="5393" w:hanging="143"/>
      </w:pPr>
    </w:lvl>
    <w:lvl w:ilvl="6">
      <w:numFmt w:val="bullet"/>
      <w:lvlText w:val="•"/>
      <w:lvlJc w:val="left"/>
      <w:pPr>
        <w:ind w:left="6451" w:hanging="143"/>
      </w:pPr>
    </w:lvl>
    <w:lvl w:ilvl="7">
      <w:numFmt w:val="bullet"/>
      <w:lvlText w:val="•"/>
      <w:lvlJc w:val="left"/>
      <w:pPr>
        <w:ind w:left="7510" w:hanging="143"/>
      </w:pPr>
    </w:lvl>
    <w:lvl w:ilvl="8">
      <w:numFmt w:val="bullet"/>
      <w:lvlText w:val="•"/>
      <w:lvlJc w:val="left"/>
      <w:pPr>
        <w:ind w:left="8569" w:hanging="143"/>
      </w:pPr>
    </w:lvl>
  </w:abstractNum>
  <w:abstractNum w:abstractNumId="2">
    <w:nsid w:val="0000040B"/>
    <w:multiLevelType w:val="multilevel"/>
    <w:tmpl w:val="0000088E"/>
    <w:lvl w:ilvl="0">
      <w:numFmt w:val="bullet"/>
      <w:lvlText w:val="-"/>
      <w:lvlJc w:val="left"/>
      <w:pPr>
        <w:ind w:left="100" w:hanging="14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1">
      <w:numFmt w:val="bullet"/>
      <w:lvlText w:val="-"/>
      <w:lvlJc w:val="left"/>
      <w:pPr>
        <w:ind w:left="220" w:hanging="143"/>
      </w:pPr>
      <w:rPr>
        <w:rFonts w:ascii="Times New Roman" w:hAnsi="Times New Roman" w:cs="Times New Roman"/>
        <w:b w:val="0"/>
        <w:bCs w:val="0"/>
        <w:sz w:val="24"/>
        <w:szCs w:val="24"/>
      </w:rPr>
    </w:lvl>
    <w:lvl w:ilvl="2">
      <w:numFmt w:val="bullet"/>
      <w:lvlText w:val=""/>
      <w:lvlJc w:val="left"/>
      <w:pPr>
        <w:ind w:left="1648" w:hanging="360"/>
      </w:pPr>
      <w:rPr>
        <w:rFonts w:ascii="Wingdings" w:hAnsi="Wingdings" w:cs="Wingdings"/>
        <w:b w:val="0"/>
        <w:bCs w:val="0"/>
        <w:sz w:val="24"/>
        <w:szCs w:val="24"/>
      </w:rPr>
    </w:lvl>
    <w:lvl w:ilvl="3">
      <w:numFmt w:val="bullet"/>
      <w:lvlText w:val="•"/>
      <w:lvlJc w:val="left"/>
      <w:pPr>
        <w:ind w:left="2778" w:hanging="360"/>
      </w:pPr>
    </w:lvl>
    <w:lvl w:ilvl="4">
      <w:numFmt w:val="bullet"/>
      <w:lvlText w:val="•"/>
      <w:lvlJc w:val="left"/>
      <w:pPr>
        <w:ind w:left="3907" w:hanging="360"/>
      </w:pPr>
    </w:lvl>
    <w:lvl w:ilvl="5">
      <w:numFmt w:val="bullet"/>
      <w:lvlText w:val="•"/>
      <w:lvlJc w:val="left"/>
      <w:pPr>
        <w:ind w:left="5037" w:hanging="360"/>
      </w:pPr>
    </w:lvl>
    <w:lvl w:ilvl="6">
      <w:numFmt w:val="bullet"/>
      <w:lvlText w:val="•"/>
      <w:lvlJc w:val="left"/>
      <w:pPr>
        <w:ind w:left="6167" w:hanging="360"/>
      </w:pPr>
    </w:lvl>
    <w:lvl w:ilvl="7">
      <w:numFmt w:val="bullet"/>
      <w:lvlText w:val="•"/>
      <w:lvlJc w:val="left"/>
      <w:pPr>
        <w:ind w:left="7297" w:hanging="360"/>
      </w:pPr>
    </w:lvl>
    <w:lvl w:ilvl="8">
      <w:numFmt w:val="bullet"/>
      <w:lvlText w:val="•"/>
      <w:lvlJc w:val="left"/>
      <w:pPr>
        <w:ind w:left="8426" w:hanging="360"/>
      </w:pPr>
    </w:lvl>
  </w:abstractNum>
  <w:abstractNum w:abstractNumId="3">
    <w:nsid w:val="02A769AD"/>
    <w:multiLevelType w:val="hybridMultilevel"/>
    <w:tmpl w:val="CF348894"/>
    <w:lvl w:ilvl="0" w:tplc="7182F00E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A0547"/>
    <w:multiLevelType w:val="hybridMultilevel"/>
    <w:tmpl w:val="5DDC3448"/>
    <w:lvl w:ilvl="0" w:tplc="0B10A11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1B51F2"/>
    <w:multiLevelType w:val="hybridMultilevel"/>
    <w:tmpl w:val="F828D546"/>
    <w:lvl w:ilvl="0" w:tplc="8BA00780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C755913"/>
    <w:multiLevelType w:val="hybridMultilevel"/>
    <w:tmpl w:val="AD58A14C"/>
    <w:lvl w:ilvl="0" w:tplc="902A0F0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1F4D72B9"/>
    <w:multiLevelType w:val="multilevel"/>
    <w:tmpl w:val="F486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65B3766"/>
    <w:multiLevelType w:val="multilevel"/>
    <w:tmpl w:val="24543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7F37D1"/>
    <w:multiLevelType w:val="singleLevel"/>
    <w:tmpl w:val="F63AA3D4"/>
    <w:lvl w:ilvl="0">
      <w:start w:val="1"/>
      <w:numFmt w:val="decimal"/>
      <w:lvlText w:val="%1."/>
      <w:legacy w:legacy="1" w:legacySpace="0" w:legacyIndent="28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">
    <w:nsid w:val="2B82463F"/>
    <w:multiLevelType w:val="hybridMultilevel"/>
    <w:tmpl w:val="7F208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9C36FF"/>
    <w:multiLevelType w:val="hybridMultilevel"/>
    <w:tmpl w:val="FDF694C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12">
    <w:nsid w:val="351767B5"/>
    <w:multiLevelType w:val="multilevel"/>
    <w:tmpl w:val="AE266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7B01CBA"/>
    <w:multiLevelType w:val="hybridMultilevel"/>
    <w:tmpl w:val="2D488B36"/>
    <w:lvl w:ilvl="0" w:tplc="C512D2EC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>
    <w:nsid w:val="3CBC3CA2"/>
    <w:multiLevelType w:val="hybridMultilevel"/>
    <w:tmpl w:val="8F4257D0"/>
    <w:lvl w:ilvl="0" w:tplc="103E5F5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720B24"/>
    <w:multiLevelType w:val="singleLevel"/>
    <w:tmpl w:val="514677D2"/>
    <w:lvl w:ilvl="0">
      <w:start w:val="1"/>
      <w:numFmt w:val="decimal"/>
      <w:lvlText w:val="%1.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6">
    <w:nsid w:val="4097227B"/>
    <w:multiLevelType w:val="singleLevel"/>
    <w:tmpl w:val="16DA2BE2"/>
    <w:lvl w:ilvl="0">
      <w:start w:val="1"/>
      <w:numFmt w:val="decimal"/>
      <w:lvlText w:val="%1."/>
      <w:legacy w:legacy="1" w:legacySpace="0" w:legacyIndent="29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7">
    <w:nsid w:val="4CBC7F97"/>
    <w:multiLevelType w:val="hybridMultilevel"/>
    <w:tmpl w:val="EA02D198"/>
    <w:lvl w:ilvl="0" w:tplc="84A8A2BE">
      <w:start w:val="9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4E364568"/>
    <w:multiLevelType w:val="hybridMultilevel"/>
    <w:tmpl w:val="F030E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179C3"/>
    <w:multiLevelType w:val="multilevel"/>
    <w:tmpl w:val="DB1EC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AFD56CC"/>
    <w:multiLevelType w:val="hybridMultilevel"/>
    <w:tmpl w:val="DBA0340A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0241149"/>
    <w:multiLevelType w:val="hybridMultilevel"/>
    <w:tmpl w:val="EADA5A6E"/>
    <w:lvl w:ilvl="0" w:tplc="CA78D71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4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4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4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4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4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4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4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4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66F63229"/>
    <w:multiLevelType w:val="hybridMultilevel"/>
    <w:tmpl w:val="55E0EF1C"/>
    <w:lvl w:ilvl="0" w:tplc="7876A7FE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BB1461D"/>
    <w:multiLevelType w:val="hybridMultilevel"/>
    <w:tmpl w:val="1A6A980A"/>
    <w:lvl w:ilvl="0" w:tplc="5F000424">
      <w:start w:val="1"/>
      <w:numFmt w:val="decimal"/>
      <w:lvlText w:val="%1."/>
      <w:lvlJc w:val="left"/>
      <w:pPr>
        <w:ind w:left="1080" w:hanging="360"/>
      </w:pPr>
      <w:rPr>
        <w:rFonts w:eastAsia="SimSun"/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ED90DF3"/>
    <w:multiLevelType w:val="hybridMultilevel"/>
    <w:tmpl w:val="F920F210"/>
    <w:lvl w:ilvl="0" w:tplc="BF26C33A">
      <w:start w:val="5"/>
      <w:numFmt w:val="bullet"/>
      <w:lvlText w:val="-"/>
      <w:lvlJc w:val="left"/>
      <w:pPr>
        <w:ind w:left="-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4"/>
  </w:num>
  <w:num w:numId="5">
    <w:abstractNumId w:val="12"/>
  </w:num>
  <w:num w:numId="6">
    <w:abstractNumId w:val="8"/>
  </w:num>
  <w:num w:numId="7">
    <w:abstractNumId w:val="7"/>
  </w:num>
  <w:num w:numId="8">
    <w:abstractNumId w:val="19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3"/>
  </w:num>
  <w:num w:numId="13">
    <w:abstractNumId w:val="6"/>
  </w:num>
  <w:num w:numId="14">
    <w:abstractNumId w:val="11"/>
  </w:num>
  <w:num w:numId="15">
    <w:abstractNumId w:val="24"/>
  </w:num>
  <w:num w:numId="16">
    <w:abstractNumId w:val="17"/>
  </w:num>
  <w:num w:numId="17">
    <w:abstractNumId w:val="3"/>
  </w:num>
  <w:num w:numId="18">
    <w:abstractNumId w:val="2"/>
  </w:num>
  <w:num w:numId="19">
    <w:abstractNumId w:val="1"/>
  </w:num>
  <w:num w:numId="20">
    <w:abstractNumId w:val="21"/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</w:num>
  <w:num w:numId="23">
    <w:abstractNumId w:val="9"/>
    <w:lvlOverride w:ilvl="0">
      <w:startOverride w:val="1"/>
    </w:lvlOverride>
  </w:num>
  <w:num w:numId="24">
    <w:abstractNumId w:val="15"/>
    <w:lvlOverride w:ilvl="0">
      <w:startOverride w:val="1"/>
    </w:lvlOverride>
  </w:num>
  <w:num w:numId="25">
    <w:abstractNumId w:val="0"/>
    <w:lvlOverride w:ilvl="0">
      <w:lvl w:ilvl="0">
        <w:numFmt w:val="bullet"/>
        <w:lvlText w:val="•"/>
        <w:legacy w:legacy="1" w:legacySpace="0" w:legacyIndent="2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F01FE"/>
    <w:rsid w:val="000029F8"/>
    <w:rsid w:val="0001067D"/>
    <w:rsid w:val="00016EF4"/>
    <w:rsid w:val="000300E9"/>
    <w:rsid w:val="00037504"/>
    <w:rsid w:val="0004190B"/>
    <w:rsid w:val="00042032"/>
    <w:rsid w:val="000568AD"/>
    <w:rsid w:val="0006115E"/>
    <w:rsid w:val="00064C91"/>
    <w:rsid w:val="0007281F"/>
    <w:rsid w:val="000746CE"/>
    <w:rsid w:val="00085CD4"/>
    <w:rsid w:val="00095ACD"/>
    <w:rsid w:val="000A0491"/>
    <w:rsid w:val="000A0695"/>
    <w:rsid w:val="000B1229"/>
    <w:rsid w:val="000B26AB"/>
    <w:rsid w:val="000B661F"/>
    <w:rsid w:val="000B7AEF"/>
    <w:rsid w:val="000D07CB"/>
    <w:rsid w:val="000E468A"/>
    <w:rsid w:val="000E7830"/>
    <w:rsid w:val="001026C8"/>
    <w:rsid w:val="001035EA"/>
    <w:rsid w:val="0010453B"/>
    <w:rsid w:val="001067E8"/>
    <w:rsid w:val="00115869"/>
    <w:rsid w:val="001208B5"/>
    <w:rsid w:val="00121C25"/>
    <w:rsid w:val="00122EC2"/>
    <w:rsid w:val="00130520"/>
    <w:rsid w:val="001306DA"/>
    <w:rsid w:val="00132025"/>
    <w:rsid w:val="00147004"/>
    <w:rsid w:val="00155304"/>
    <w:rsid w:val="00155EF2"/>
    <w:rsid w:val="00165D7D"/>
    <w:rsid w:val="00167D3A"/>
    <w:rsid w:val="00176A3D"/>
    <w:rsid w:val="00177295"/>
    <w:rsid w:val="00187373"/>
    <w:rsid w:val="00192C43"/>
    <w:rsid w:val="00193423"/>
    <w:rsid w:val="00197D04"/>
    <w:rsid w:val="001A4316"/>
    <w:rsid w:val="001A4E56"/>
    <w:rsid w:val="001C4957"/>
    <w:rsid w:val="001C5AD1"/>
    <w:rsid w:val="001F7DAC"/>
    <w:rsid w:val="00200423"/>
    <w:rsid w:val="00207CFF"/>
    <w:rsid w:val="00214D0F"/>
    <w:rsid w:val="00240EF5"/>
    <w:rsid w:val="00251118"/>
    <w:rsid w:val="002518AC"/>
    <w:rsid w:val="0025231D"/>
    <w:rsid w:val="00252B77"/>
    <w:rsid w:val="002622A3"/>
    <w:rsid w:val="002717B4"/>
    <w:rsid w:val="002A595B"/>
    <w:rsid w:val="002B036D"/>
    <w:rsid w:val="002B542E"/>
    <w:rsid w:val="002B5956"/>
    <w:rsid w:val="002B7BF1"/>
    <w:rsid w:val="002C2997"/>
    <w:rsid w:val="002C4F81"/>
    <w:rsid w:val="002D117D"/>
    <w:rsid w:val="002D22DF"/>
    <w:rsid w:val="002E0B20"/>
    <w:rsid w:val="002F5A94"/>
    <w:rsid w:val="003114D3"/>
    <w:rsid w:val="00316A34"/>
    <w:rsid w:val="00321ED0"/>
    <w:rsid w:val="003225D3"/>
    <w:rsid w:val="00345D7A"/>
    <w:rsid w:val="00353A53"/>
    <w:rsid w:val="00354501"/>
    <w:rsid w:val="00372C35"/>
    <w:rsid w:val="0037364D"/>
    <w:rsid w:val="00387A59"/>
    <w:rsid w:val="0039714E"/>
    <w:rsid w:val="003B2F3B"/>
    <w:rsid w:val="003B3444"/>
    <w:rsid w:val="003C34B2"/>
    <w:rsid w:val="003C59E2"/>
    <w:rsid w:val="003C6D95"/>
    <w:rsid w:val="003D3F8E"/>
    <w:rsid w:val="003D7449"/>
    <w:rsid w:val="003E7CF7"/>
    <w:rsid w:val="00417BEA"/>
    <w:rsid w:val="00423CED"/>
    <w:rsid w:val="00440E6B"/>
    <w:rsid w:val="00441D81"/>
    <w:rsid w:val="00443A01"/>
    <w:rsid w:val="00444620"/>
    <w:rsid w:val="00452052"/>
    <w:rsid w:val="0046325F"/>
    <w:rsid w:val="0048350A"/>
    <w:rsid w:val="00486665"/>
    <w:rsid w:val="004A388C"/>
    <w:rsid w:val="004A4825"/>
    <w:rsid w:val="004A6B63"/>
    <w:rsid w:val="004A7F95"/>
    <w:rsid w:val="004B5502"/>
    <w:rsid w:val="004C2E6F"/>
    <w:rsid w:val="004C4758"/>
    <w:rsid w:val="004D03BA"/>
    <w:rsid w:val="004D609D"/>
    <w:rsid w:val="004D6F5C"/>
    <w:rsid w:val="004E7210"/>
    <w:rsid w:val="004F3258"/>
    <w:rsid w:val="005036C0"/>
    <w:rsid w:val="005057D5"/>
    <w:rsid w:val="005072AD"/>
    <w:rsid w:val="00514969"/>
    <w:rsid w:val="005363C6"/>
    <w:rsid w:val="00543A19"/>
    <w:rsid w:val="005624C9"/>
    <w:rsid w:val="005910B8"/>
    <w:rsid w:val="005B4505"/>
    <w:rsid w:val="005C1832"/>
    <w:rsid w:val="005C1D28"/>
    <w:rsid w:val="005C4443"/>
    <w:rsid w:val="005C524F"/>
    <w:rsid w:val="005E0ED4"/>
    <w:rsid w:val="005E2A26"/>
    <w:rsid w:val="005E5B2C"/>
    <w:rsid w:val="005F01FE"/>
    <w:rsid w:val="005F3129"/>
    <w:rsid w:val="006129B5"/>
    <w:rsid w:val="0061509C"/>
    <w:rsid w:val="00617895"/>
    <w:rsid w:val="006252C0"/>
    <w:rsid w:val="00631506"/>
    <w:rsid w:val="00632D8D"/>
    <w:rsid w:val="00656FD0"/>
    <w:rsid w:val="0067406D"/>
    <w:rsid w:val="0069151C"/>
    <w:rsid w:val="00693E54"/>
    <w:rsid w:val="00697AAA"/>
    <w:rsid w:val="006A0D24"/>
    <w:rsid w:val="006A79A7"/>
    <w:rsid w:val="006A7EBE"/>
    <w:rsid w:val="006B3B97"/>
    <w:rsid w:val="006B6BEB"/>
    <w:rsid w:val="006C4012"/>
    <w:rsid w:val="006C46AC"/>
    <w:rsid w:val="006C7710"/>
    <w:rsid w:val="006E14E0"/>
    <w:rsid w:val="006E162F"/>
    <w:rsid w:val="006E1D5B"/>
    <w:rsid w:val="006F3AB1"/>
    <w:rsid w:val="0070144A"/>
    <w:rsid w:val="007071F7"/>
    <w:rsid w:val="00711C12"/>
    <w:rsid w:val="00712672"/>
    <w:rsid w:val="00717C03"/>
    <w:rsid w:val="00721B03"/>
    <w:rsid w:val="00721BD0"/>
    <w:rsid w:val="00743B5D"/>
    <w:rsid w:val="00751BED"/>
    <w:rsid w:val="0075598D"/>
    <w:rsid w:val="007574A8"/>
    <w:rsid w:val="00764E28"/>
    <w:rsid w:val="00783504"/>
    <w:rsid w:val="007934DD"/>
    <w:rsid w:val="007A42C5"/>
    <w:rsid w:val="007B698D"/>
    <w:rsid w:val="007B7D4D"/>
    <w:rsid w:val="007C24FF"/>
    <w:rsid w:val="007C46B5"/>
    <w:rsid w:val="007C4E57"/>
    <w:rsid w:val="007C65F5"/>
    <w:rsid w:val="007C72FC"/>
    <w:rsid w:val="007E204C"/>
    <w:rsid w:val="007F1575"/>
    <w:rsid w:val="007F2C40"/>
    <w:rsid w:val="007F5288"/>
    <w:rsid w:val="00800390"/>
    <w:rsid w:val="0080125B"/>
    <w:rsid w:val="00806864"/>
    <w:rsid w:val="00813413"/>
    <w:rsid w:val="008138C6"/>
    <w:rsid w:val="008244C4"/>
    <w:rsid w:val="008349E7"/>
    <w:rsid w:val="00834F64"/>
    <w:rsid w:val="008539A5"/>
    <w:rsid w:val="00854F31"/>
    <w:rsid w:val="00855C15"/>
    <w:rsid w:val="00866878"/>
    <w:rsid w:val="00867816"/>
    <w:rsid w:val="00876246"/>
    <w:rsid w:val="008839C9"/>
    <w:rsid w:val="0089110A"/>
    <w:rsid w:val="008A0315"/>
    <w:rsid w:val="008A4D3F"/>
    <w:rsid w:val="008A7AB1"/>
    <w:rsid w:val="008B4F09"/>
    <w:rsid w:val="008B4F81"/>
    <w:rsid w:val="008C03C3"/>
    <w:rsid w:val="008D314A"/>
    <w:rsid w:val="008E5C85"/>
    <w:rsid w:val="008F3580"/>
    <w:rsid w:val="0091111E"/>
    <w:rsid w:val="00916F31"/>
    <w:rsid w:val="009229D8"/>
    <w:rsid w:val="00926879"/>
    <w:rsid w:val="00927BE4"/>
    <w:rsid w:val="009306C3"/>
    <w:rsid w:val="00930C73"/>
    <w:rsid w:val="00964623"/>
    <w:rsid w:val="00967EA4"/>
    <w:rsid w:val="00973D4D"/>
    <w:rsid w:val="0097516C"/>
    <w:rsid w:val="009940D9"/>
    <w:rsid w:val="009E35EA"/>
    <w:rsid w:val="009E60A4"/>
    <w:rsid w:val="009F23FA"/>
    <w:rsid w:val="009F3423"/>
    <w:rsid w:val="00A108A9"/>
    <w:rsid w:val="00A132B8"/>
    <w:rsid w:val="00A21C77"/>
    <w:rsid w:val="00A307DE"/>
    <w:rsid w:val="00A4578B"/>
    <w:rsid w:val="00A578CD"/>
    <w:rsid w:val="00A72FE6"/>
    <w:rsid w:val="00A94747"/>
    <w:rsid w:val="00AA3260"/>
    <w:rsid w:val="00AB5C2A"/>
    <w:rsid w:val="00AC5160"/>
    <w:rsid w:val="00AD5E34"/>
    <w:rsid w:val="00AF2B5A"/>
    <w:rsid w:val="00B073CA"/>
    <w:rsid w:val="00B15FC2"/>
    <w:rsid w:val="00B34163"/>
    <w:rsid w:val="00B44F74"/>
    <w:rsid w:val="00B4530B"/>
    <w:rsid w:val="00B55190"/>
    <w:rsid w:val="00B5543E"/>
    <w:rsid w:val="00B55E2C"/>
    <w:rsid w:val="00B705E0"/>
    <w:rsid w:val="00B75F5C"/>
    <w:rsid w:val="00B8526D"/>
    <w:rsid w:val="00B85515"/>
    <w:rsid w:val="00BA1D34"/>
    <w:rsid w:val="00BA60B6"/>
    <w:rsid w:val="00BB0C86"/>
    <w:rsid w:val="00BB1279"/>
    <w:rsid w:val="00BB1D26"/>
    <w:rsid w:val="00BC02CA"/>
    <w:rsid w:val="00BE19DF"/>
    <w:rsid w:val="00BE334E"/>
    <w:rsid w:val="00BF1F5C"/>
    <w:rsid w:val="00BF6CEE"/>
    <w:rsid w:val="00BF77CE"/>
    <w:rsid w:val="00C03C23"/>
    <w:rsid w:val="00C06CFF"/>
    <w:rsid w:val="00C13609"/>
    <w:rsid w:val="00C30346"/>
    <w:rsid w:val="00C307C4"/>
    <w:rsid w:val="00C30AF0"/>
    <w:rsid w:val="00C4524C"/>
    <w:rsid w:val="00C50DCB"/>
    <w:rsid w:val="00C5166C"/>
    <w:rsid w:val="00C66A68"/>
    <w:rsid w:val="00C71045"/>
    <w:rsid w:val="00C739FB"/>
    <w:rsid w:val="00C81C08"/>
    <w:rsid w:val="00C82C37"/>
    <w:rsid w:val="00C84AD0"/>
    <w:rsid w:val="00C85DCD"/>
    <w:rsid w:val="00C86C7D"/>
    <w:rsid w:val="00C96009"/>
    <w:rsid w:val="00C97EB2"/>
    <w:rsid w:val="00CA7A7D"/>
    <w:rsid w:val="00CB037C"/>
    <w:rsid w:val="00CB0892"/>
    <w:rsid w:val="00CB17D2"/>
    <w:rsid w:val="00CC1CA0"/>
    <w:rsid w:val="00CC7B77"/>
    <w:rsid w:val="00CE4BDB"/>
    <w:rsid w:val="00CF2D0C"/>
    <w:rsid w:val="00D01B24"/>
    <w:rsid w:val="00D172E6"/>
    <w:rsid w:val="00D22BBF"/>
    <w:rsid w:val="00D34205"/>
    <w:rsid w:val="00D34260"/>
    <w:rsid w:val="00D36780"/>
    <w:rsid w:val="00D37800"/>
    <w:rsid w:val="00D52989"/>
    <w:rsid w:val="00D52D83"/>
    <w:rsid w:val="00D563F0"/>
    <w:rsid w:val="00D57BFF"/>
    <w:rsid w:val="00D6640D"/>
    <w:rsid w:val="00D829D2"/>
    <w:rsid w:val="00D85A23"/>
    <w:rsid w:val="00DA1D79"/>
    <w:rsid w:val="00DA3975"/>
    <w:rsid w:val="00DA5854"/>
    <w:rsid w:val="00DB78EB"/>
    <w:rsid w:val="00DF4CA7"/>
    <w:rsid w:val="00E041E8"/>
    <w:rsid w:val="00E11AAF"/>
    <w:rsid w:val="00E2530F"/>
    <w:rsid w:val="00E3130D"/>
    <w:rsid w:val="00E31AB5"/>
    <w:rsid w:val="00E369A5"/>
    <w:rsid w:val="00E36DF2"/>
    <w:rsid w:val="00E47154"/>
    <w:rsid w:val="00E6099D"/>
    <w:rsid w:val="00E63C9F"/>
    <w:rsid w:val="00E65F91"/>
    <w:rsid w:val="00E70907"/>
    <w:rsid w:val="00E7702B"/>
    <w:rsid w:val="00E8633B"/>
    <w:rsid w:val="00E86C28"/>
    <w:rsid w:val="00E86C2E"/>
    <w:rsid w:val="00EB04E7"/>
    <w:rsid w:val="00EC4F82"/>
    <w:rsid w:val="00EC7A73"/>
    <w:rsid w:val="00EE0F1D"/>
    <w:rsid w:val="00EE46A9"/>
    <w:rsid w:val="00EF3F09"/>
    <w:rsid w:val="00F03FA7"/>
    <w:rsid w:val="00F15381"/>
    <w:rsid w:val="00F217EF"/>
    <w:rsid w:val="00F240C6"/>
    <w:rsid w:val="00F2553A"/>
    <w:rsid w:val="00F25C8A"/>
    <w:rsid w:val="00F31742"/>
    <w:rsid w:val="00F32789"/>
    <w:rsid w:val="00F33B40"/>
    <w:rsid w:val="00F43D6D"/>
    <w:rsid w:val="00F47413"/>
    <w:rsid w:val="00F66A51"/>
    <w:rsid w:val="00F92D3D"/>
    <w:rsid w:val="00FA166E"/>
    <w:rsid w:val="00FA6B08"/>
    <w:rsid w:val="00FB0791"/>
    <w:rsid w:val="00FB30AB"/>
    <w:rsid w:val="00FB5D09"/>
    <w:rsid w:val="00FC25BF"/>
    <w:rsid w:val="00FC6438"/>
    <w:rsid w:val="00FD0DA1"/>
    <w:rsid w:val="00FD7E17"/>
    <w:rsid w:val="00FE3ED0"/>
    <w:rsid w:val="00FE4B2D"/>
    <w:rsid w:val="00FE76E0"/>
    <w:rsid w:val="00FF6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D060F0-1109-4612-AAE4-FEFDF220C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22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8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07C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7CFF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unhideWhenUsed/>
    <w:rsid w:val="004D6F5C"/>
    <w:pPr>
      <w:spacing w:after="120"/>
    </w:pPr>
    <w:rPr>
      <w:rFonts w:eastAsiaTheme="minorHAnsi"/>
      <w:lang w:eastAsia="en-US"/>
    </w:rPr>
  </w:style>
  <w:style w:type="character" w:customStyle="1" w:styleId="a7">
    <w:name w:val="Основной текст Знак"/>
    <w:basedOn w:val="a0"/>
    <w:link w:val="a6"/>
    <w:uiPriority w:val="99"/>
    <w:semiHidden/>
    <w:rsid w:val="004D6F5C"/>
  </w:style>
  <w:style w:type="paragraph" w:customStyle="1" w:styleId="c9">
    <w:name w:val="c9"/>
    <w:basedOn w:val="a"/>
    <w:rsid w:val="004D6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4D6F5C"/>
  </w:style>
  <w:style w:type="table" w:customStyle="1" w:styleId="1">
    <w:name w:val="Сетка таблицы1"/>
    <w:basedOn w:val="a1"/>
    <w:next w:val="a3"/>
    <w:uiPriority w:val="59"/>
    <w:rsid w:val="004D6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172E6"/>
    <w:pPr>
      <w:ind w:left="720"/>
      <w:contextualSpacing/>
    </w:pPr>
    <w:rPr>
      <w:lang w:val="tt-RU" w:eastAsia="tt-RU"/>
    </w:rPr>
  </w:style>
  <w:style w:type="paragraph" w:styleId="3">
    <w:name w:val="Body Text 3"/>
    <w:basedOn w:val="a"/>
    <w:link w:val="30"/>
    <w:uiPriority w:val="99"/>
    <w:unhideWhenUsed/>
    <w:rsid w:val="00D172E6"/>
    <w:pPr>
      <w:spacing w:after="120"/>
    </w:pPr>
    <w:rPr>
      <w:sz w:val="16"/>
      <w:szCs w:val="16"/>
      <w:lang w:val="tt-RU" w:eastAsia="tt-RU"/>
    </w:rPr>
  </w:style>
  <w:style w:type="character" w:customStyle="1" w:styleId="30">
    <w:name w:val="Основной текст 3 Знак"/>
    <w:basedOn w:val="a0"/>
    <w:link w:val="3"/>
    <w:uiPriority w:val="99"/>
    <w:rsid w:val="00D172E6"/>
    <w:rPr>
      <w:rFonts w:eastAsiaTheme="minorEastAsia"/>
      <w:sz w:val="16"/>
      <w:szCs w:val="16"/>
      <w:lang w:val="tt-RU" w:eastAsia="tt-RU"/>
    </w:rPr>
  </w:style>
  <w:style w:type="character" w:customStyle="1" w:styleId="a9">
    <w:name w:val="Без интервала Знак"/>
    <w:link w:val="aa"/>
    <w:uiPriority w:val="1"/>
    <w:locked/>
    <w:rsid w:val="00BF1F5C"/>
    <w:rPr>
      <w:rFonts w:ascii="Calibri" w:eastAsia="Calibri" w:hAnsi="Calibri" w:cs="Times New Roman"/>
    </w:rPr>
  </w:style>
  <w:style w:type="paragraph" w:styleId="aa">
    <w:name w:val="No Spacing"/>
    <w:link w:val="a9"/>
    <w:uiPriority w:val="1"/>
    <w:qFormat/>
    <w:rsid w:val="00BF1F5C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List 2"/>
    <w:basedOn w:val="a"/>
    <w:uiPriority w:val="99"/>
    <w:unhideWhenUsed/>
    <w:rsid w:val="00BB1279"/>
    <w:pPr>
      <w:ind w:left="566" w:hanging="283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BB127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rsid w:val="00543A19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Верхний колонтитул Знак"/>
    <w:basedOn w:val="a0"/>
    <w:link w:val="ab"/>
    <w:rsid w:val="00543A1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3C59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5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0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1A284-A169-471F-A2DD-EB85694EA5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14767</Words>
  <Characters>84173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77</cp:revision>
  <cp:lastPrinted>2020-02-05T10:08:00Z</cp:lastPrinted>
  <dcterms:created xsi:type="dcterms:W3CDTF">2019-09-24T06:14:00Z</dcterms:created>
  <dcterms:modified xsi:type="dcterms:W3CDTF">2020-04-13T14:23:00Z</dcterms:modified>
</cp:coreProperties>
</file>